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93092" w14:textId="08110E99" w:rsidR="00A862E6" w:rsidRPr="00626309" w:rsidRDefault="00253A45" w:rsidP="00253A45">
      <w:pPr>
        <w:pStyle w:val="qowt-stl-normal"/>
        <w:shd w:val="clear" w:color="auto" w:fill="FFFFFF"/>
        <w:spacing w:before="0" w:beforeAutospacing="0" w:after="0" w:afterAutospacing="0"/>
        <w:rPr>
          <w:rFonts w:asciiTheme="minorHAnsi" w:hAnsiTheme="minorHAnsi"/>
          <w:b/>
          <w:color w:val="000000"/>
          <w:sz w:val="36"/>
          <w:szCs w:val="36"/>
        </w:rPr>
      </w:pPr>
      <w:r>
        <w:rPr>
          <w:rFonts w:asciiTheme="minorHAnsi" w:hAnsiTheme="minorHAnsi"/>
          <w:b/>
          <w:noProof/>
          <w:color w:val="000000"/>
          <w:sz w:val="32"/>
          <w:szCs w:val="32"/>
          <w:lang w:val="en-US" w:eastAsia="en-US"/>
        </w:rPr>
        <w:drawing>
          <wp:anchor distT="0" distB="0" distL="114300" distR="114300" simplePos="0" relativeHeight="251658240" behindDoc="1" locked="0" layoutInCell="1" allowOverlap="1" wp14:anchorId="6180453F" wp14:editId="526C69C1">
            <wp:simplePos x="0" y="0"/>
            <wp:positionH relativeFrom="column">
              <wp:posOffset>-77470</wp:posOffset>
            </wp:positionH>
            <wp:positionV relativeFrom="paragraph">
              <wp:posOffset>4445</wp:posOffset>
            </wp:positionV>
            <wp:extent cx="2908935" cy="868680"/>
            <wp:effectExtent l="0" t="0" r="0" b="0"/>
            <wp:wrapTight wrapText="bothSides">
              <wp:wrapPolygon edited="0">
                <wp:start x="0" y="0"/>
                <wp:lineTo x="0" y="21158"/>
                <wp:lineTo x="21501" y="21158"/>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lusion Saskatchewan Logo -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8935" cy="86868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color w:val="000000"/>
          <w:sz w:val="32"/>
          <w:szCs w:val="32"/>
        </w:rPr>
        <w:t xml:space="preserve">   </w:t>
      </w:r>
    </w:p>
    <w:p w14:paraId="26A8F814" w14:textId="77777777" w:rsidR="00253A45" w:rsidRDefault="00A862E6" w:rsidP="00A862E6">
      <w:pPr>
        <w:pStyle w:val="qowt-stl-normal"/>
        <w:shd w:val="clear" w:color="auto" w:fill="FFFFFF"/>
        <w:spacing w:before="0" w:beforeAutospacing="0" w:after="0" w:afterAutospacing="0"/>
        <w:rPr>
          <w:rFonts w:asciiTheme="minorHAnsi" w:hAnsiTheme="minorHAnsi"/>
          <w:color w:val="3B3838" w:themeColor="background2" w:themeShade="40"/>
        </w:rPr>
      </w:pPr>
      <w:r w:rsidRPr="003C551A">
        <w:rPr>
          <w:rFonts w:asciiTheme="minorHAnsi" w:hAnsiTheme="minorHAnsi"/>
          <w:color w:val="3B3838" w:themeColor="background2" w:themeShade="40"/>
        </w:rPr>
        <w:br/>
      </w:r>
    </w:p>
    <w:p w14:paraId="3B41E318" w14:textId="77777777" w:rsidR="00253A45" w:rsidRDefault="00253A45" w:rsidP="00A862E6">
      <w:pPr>
        <w:pStyle w:val="qowt-stl-normal"/>
        <w:shd w:val="clear" w:color="auto" w:fill="FFFFFF"/>
        <w:spacing w:before="0" w:beforeAutospacing="0" w:after="0" w:afterAutospacing="0"/>
        <w:rPr>
          <w:rFonts w:asciiTheme="minorHAnsi" w:hAnsiTheme="minorHAnsi"/>
          <w:color w:val="3B3838" w:themeColor="background2" w:themeShade="40"/>
        </w:rPr>
      </w:pPr>
    </w:p>
    <w:p w14:paraId="21DF9214" w14:textId="77777777" w:rsidR="00F86D8A" w:rsidRDefault="00F86D8A" w:rsidP="002F0FF0">
      <w:pPr>
        <w:pStyle w:val="qowt-stl-normal"/>
        <w:shd w:val="clear" w:color="auto" w:fill="FFFFFF"/>
        <w:spacing w:before="0" w:beforeAutospacing="0" w:after="0" w:afterAutospacing="0"/>
        <w:jc w:val="both"/>
        <w:rPr>
          <w:rFonts w:asciiTheme="minorHAnsi" w:hAnsiTheme="minorHAnsi"/>
          <w:color w:val="3B3838" w:themeColor="background2" w:themeShade="40"/>
        </w:rPr>
      </w:pPr>
    </w:p>
    <w:p w14:paraId="47F9B960" w14:textId="77777777" w:rsidR="00F86D8A" w:rsidRDefault="00F86D8A" w:rsidP="002F0FF0">
      <w:pPr>
        <w:pStyle w:val="qowt-stl-normal"/>
        <w:shd w:val="clear" w:color="auto" w:fill="FFFFFF"/>
        <w:spacing w:before="0" w:beforeAutospacing="0" w:after="0" w:afterAutospacing="0"/>
        <w:jc w:val="both"/>
        <w:rPr>
          <w:rFonts w:asciiTheme="minorHAnsi" w:hAnsiTheme="minorHAnsi"/>
          <w:color w:val="3B3838" w:themeColor="background2" w:themeShade="40"/>
        </w:rPr>
      </w:pPr>
    </w:p>
    <w:p w14:paraId="69B1E2AA" w14:textId="61B66D5A" w:rsidR="00A862E6" w:rsidRPr="003C551A" w:rsidRDefault="00A721CE" w:rsidP="002F0FF0">
      <w:pPr>
        <w:pStyle w:val="qowt-stl-normal"/>
        <w:shd w:val="clear" w:color="auto" w:fill="FFFFFF"/>
        <w:spacing w:before="0" w:beforeAutospacing="0" w:after="0" w:afterAutospacing="0"/>
        <w:jc w:val="both"/>
        <w:rPr>
          <w:rFonts w:asciiTheme="minorHAnsi" w:hAnsiTheme="minorHAnsi"/>
          <w:color w:val="3B3838" w:themeColor="background2" w:themeShade="40"/>
        </w:rPr>
      </w:pPr>
      <w:r>
        <w:rPr>
          <w:rFonts w:asciiTheme="minorHAnsi" w:hAnsiTheme="minorHAnsi"/>
          <w:color w:val="3B3838" w:themeColor="background2" w:themeShade="40"/>
        </w:rPr>
        <w:t>Every day, Inclusion Saskatchewan provides support, builds awareness, and advocates for people who have intellectual disabilities in our province.</w:t>
      </w:r>
      <w:r w:rsidR="00F86D8A">
        <w:rPr>
          <w:rFonts w:asciiTheme="minorHAnsi" w:hAnsiTheme="minorHAnsi"/>
          <w:color w:val="3B3838" w:themeColor="background2" w:themeShade="40"/>
        </w:rPr>
        <w:t xml:space="preserve"> </w:t>
      </w:r>
      <w:r>
        <w:rPr>
          <w:rFonts w:asciiTheme="minorHAnsi" w:hAnsiTheme="minorHAnsi"/>
          <w:color w:val="3B3838" w:themeColor="background2" w:themeShade="40"/>
        </w:rPr>
        <w:t>Your</w:t>
      </w:r>
      <w:r w:rsidR="008F6AFB" w:rsidRPr="003C551A">
        <w:rPr>
          <w:rFonts w:asciiTheme="minorHAnsi" w:hAnsiTheme="minorHAnsi"/>
          <w:color w:val="3B3838" w:themeColor="background2" w:themeShade="40"/>
        </w:rPr>
        <w:t xml:space="preserve"> involvement with individuals who have intellectual disabilities may </w:t>
      </w:r>
      <w:r w:rsidR="00FB360C" w:rsidRPr="003C551A">
        <w:rPr>
          <w:rFonts w:asciiTheme="minorHAnsi" w:hAnsiTheme="minorHAnsi"/>
          <w:color w:val="3B3838" w:themeColor="background2" w:themeShade="40"/>
        </w:rPr>
        <w:t>inspire</w:t>
      </w:r>
      <w:r w:rsidR="008F6AFB" w:rsidRPr="003C551A">
        <w:rPr>
          <w:rFonts w:asciiTheme="minorHAnsi" w:hAnsiTheme="minorHAnsi"/>
          <w:color w:val="3B3838" w:themeColor="background2" w:themeShade="40"/>
        </w:rPr>
        <w:t xml:space="preserve"> </w:t>
      </w:r>
      <w:r>
        <w:rPr>
          <w:rFonts w:asciiTheme="minorHAnsi" w:hAnsiTheme="minorHAnsi"/>
          <w:color w:val="3B3838" w:themeColor="background2" w:themeShade="40"/>
        </w:rPr>
        <w:t>you</w:t>
      </w:r>
      <w:r w:rsidR="008F6AFB" w:rsidRPr="003C551A">
        <w:rPr>
          <w:rFonts w:asciiTheme="minorHAnsi" w:hAnsiTheme="minorHAnsi"/>
          <w:color w:val="3B3838" w:themeColor="background2" w:themeShade="40"/>
        </w:rPr>
        <w:t xml:space="preserve"> to think about how </w:t>
      </w:r>
      <w:r>
        <w:rPr>
          <w:rFonts w:asciiTheme="minorHAnsi" w:hAnsiTheme="minorHAnsi"/>
          <w:color w:val="3B3838" w:themeColor="background2" w:themeShade="40"/>
        </w:rPr>
        <w:t>to</w:t>
      </w:r>
      <w:r w:rsidR="008F6AFB" w:rsidRPr="003C551A">
        <w:rPr>
          <w:rFonts w:asciiTheme="minorHAnsi" w:hAnsiTheme="minorHAnsi"/>
          <w:color w:val="3B3838" w:themeColor="background2" w:themeShade="40"/>
        </w:rPr>
        <w:t xml:space="preserve"> support them now – and into the future.</w:t>
      </w:r>
    </w:p>
    <w:p w14:paraId="68517084" w14:textId="1AB81BA8" w:rsidR="00A862E6" w:rsidRPr="003C551A" w:rsidRDefault="00A862E6" w:rsidP="002F0FF0">
      <w:pPr>
        <w:pStyle w:val="qowt-stl-normal"/>
        <w:shd w:val="clear" w:color="auto" w:fill="FFFFFF"/>
        <w:spacing w:before="0" w:beforeAutospacing="0" w:after="0" w:afterAutospacing="0"/>
        <w:jc w:val="both"/>
        <w:rPr>
          <w:rFonts w:asciiTheme="minorHAnsi" w:hAnsiTheme="minorHAnsi"/>
          <w:color w:val="3B3838" w:themeColor="background2" w:themeShade="40"/>
        </w:rPr>
      </w:pPr>
      <w:r w:rsidRPr="003C551A">
        <w:rPr>
          <w:rFonts w:asciiTheme="minorHAnsi" w:hAnsiTheme="minorHAnsi"/>
          <w:color w:val="3B3838" w:themeColor="background2" w:themeShade="40"/>
        </w:rPr>
        <w:br/>
      </w:r>
      <w:r w:rsidR="003C551A" w:rsidRPr="003C551A">
        <w:rPr>
          <w:rFonts w:asciiTheme="minorHAnsi" w:hAnsiTheme="minorHAnsi"/>
          <w:color w:val="3B3838" w:themeColor="background2" w:themeShade="40"/>
        </w:rPr>
        <w:t>Y</w:t>
      </w:r>
      <w:r w:rsidR="008F6AFB" w:rsidRPr="003C551A">
        <w:rPr>
          <w:rFonts w:asciiTheme="minorHAnsi" w:hAnsiTheme="minorHAnsi"/>
          <w:color w:val="3B3838" w:themeColor="background2" w:themeShade="40"/>
        </w:rPr>
        <w:t xml:space="preserve">ou can </w:t>
      </w:r>
      <w:r w:rsidR="007C462F" w:rsidRPr="003C551A">
        <w:rPr>
          <w:rFonts w:asciiTheme="minorHAnsi" w:hAnsiTheme="minorHAnsi"/>
          <w:color w:val="3B3838" w:themeColor="background2" w:themeShade="40"/>
        </w:rPr>
        <w:t>leave</w:t>
      </w:r>
      <w:r w:rsidR="008F6AFB" w:rsidRPr="003C551A">
        <w:rPr>
          <w:rFonts w:asciiTheme="minorHAnsi" w:hAnsiTheme="minorHAnsi"/>
          <w:color w:val="3B3838" w:themeColor="background2" w:themeShade="40"/>
        </w:rPr>
        <w:t xml:space="preserve"> a</w:t>
      </w:r>
      <w:r w:rsidRPr="003C551A">
        <w:rPr>
          <w:rFonts w:asciiTheme="minorHAnsi" w:hAnsiTheme="minorHAnsi"/>
          <w:color w:val="3B3838" w:themeColor="background2" w:themeShade="40"/>
        </w:rPr>
        <w:t xml:space="preserve"> </w:t>
      </w:r>
      <w:r w:rsidR="008F6AFB" w:rsidRPr="003C551A">
        <w:rPr>
          <w:rFonts w:asciiTheme="minorHAnsi" w:hAnsiTheme="minorHAnsi"/>
          <w:color w:val="3B3838" w:themeColor="background2" w:themeShade="40"/>
        </w:rPr>
        <w:t>legacy</w:t>
      </w:r>
      <w:r w:rsidRPr="003C551A">
        <w:rPr>
          <w:rFonts w:asciiTheme="minorHAnsi" w:hAnsiTheme="minorHAnsi"/>
          <w:color w:val="3B3838" w:themeColor="background2" w:themeShade="40"/>
        </w:rPr>
        <w:t xml:space="preserve"> of affirmation and opportunity, of unconditional </w:t>
      </w:r>
      <w:r w:rsidR="008F6AFB" w:rsidRPr="003C551A">
        <w:rPr>
          <w:rFonts w:asciiTheme="minorHAnsi" w:hAnsiTheme="minorHAnsi"/>
          <w:color w:val="3B3838" w:themeColor="background2" w:themeShade="40"/>
        </w:rPr>
        <w:t>support and inclusion</w:t>
      </w:r>
      <w:r w:rsidRPr="003C551A">
        <w:rPr>
          <w:rFonts w:asciiTheme="minorHAnsi" w:hAnsiTheme="minorHAnsi"/>
          <w:color w:val="3B3838" w:themeColor="background2" w:themeShade="40"/>
        </w:rPr>
        <w:t xml:space="preserve"> </w:t>
      </w:r>
      <w:r w:rsidR="007C462F" w:rsidRPr="003C551A">
        <w:rPr>
          <w:rFonts w:asciiTheme="minorHAnsi" w:hAnsiTheme="minorHAnsi"/>
          <w:color w:val="3B3838" w:themeColor="background2" w:themeShade="40"/>
        </w:rPr>
        <w:t>for</w:t>
      </w:r>
      <w:r w:rsidR="008F6AFB" w:rsidRPr="003C551A">
        <w:rPr>
          <w:rFonts w:asciiTheme="minorHAnsi" w:hAnsiTheme="minorHAnsi"/>
          <w:color w:val="3B3838" w:themeColor="background2" w:themeShade="40"/>
        </w:rPr>
        <w:t xml:space="preserve"> individuals with intellectual disabilities. </w:t>
      </w:r>
      <w:r w:rsidR="006A62B5" w:rsidRPr="003C551A">
        <w:rPr>
          <w:rFonts w:asciiTheme="minorHAnsi" w:hAnsiTheme="minorHAnsi"/>
          <w:color w:val="3B3838" w:themeColor="background2" w:themeShade="40"/>
        </w:rPr>
        <w:t xml:space="preserve">A legacy gift </w:t>
      </w:r>
      <w:r w:rsidR="003C551A" w:rsidRPr="003C551A">
        <w:rPr>
          <w:rFonts w:asciiTheme="minorHAnsi" w:hAnsiTheme="minorHAnsi"/>
          <w:color w:val="3B3838" w:themeColor="background2" w:themeShade="40"/>
        </w:rPr>
        <w:t xml:space="preserve">to Inclusion Saskatchewan </w:t>
      </w:r>
      <w:r w:rsidR="006A62B5" w:rsidRPr="003C551A">
        <w:rPr>
          <w:rFonts w:asciiTheme="minorHAnsi" w:hAnsiTheme="minorHAnsi"/>
          <w:color w:val="3B3838" w:themeColor="background2" w:themeShade="40"/>
        </w:rPr>
        <w:t xml:space="preserve">may also save your estate taxes and leave more for your </w:t>
      </w:r>
      <w:r w:rsidR="006923C7">
        <w:rPr>
          <w:rFonts w:asciiTheme="minorHAnsi" w:hAnsiTheme="minorHAnsi"/>
          <w:color w:val="3B3838" w:themeColor="background2" w:themeShade="40"/>
        </w:rPr>
        <w:t>heir</w:t>
      </w:r>
      <w:r w:rsidR="006A62B5" w:rsidRPr="003C551A">
        <w:rPr>
          <w:rFonts w:asciiTheme="minorHAnsi" w:hAnsiTheme="minorHAnsi"/>
          <w:color w:val="3B3838" w:themeColor="background2" w:themeShade="40"/>
        </w:rPr>
        <w:t>s.</w:t>
      </w:r>
      <w:r w:rsidR="00F86D8A">
        <w:rPr>
          <w:rFonts w:asciiTheme="minorHAnsi" w:hAnsiTheme="minorHAnsi"/>
          <w:color w:val="3B3838" w:themeColor="background2" w:themeShade="40"/>
        </w:rPr>
        <w:t xml:space="preserve"> </w:t>
      </w:r>
      <w:r w:rsidR="006A62B5" w:rsidRPr="003C551A">
        <w:rPr>
          <w:rFonts w:asciiTheme="minorHAnsi" w:hAnsiTheme="minorHAnsi"/>
          <w:color w:val="3B3838" w:themeColor="background2" w:themeShade="40"/>
        </w:rPr>
        <w:t>Your</w:t>
      </w:r>
      <w:r w:rsidR="008F6AFB" w:rsidRPr="003C551A">
        <w:rPr>
          <w:rFonts w:asciiTheme="minorHAnsi" w:hAnsiTheme="minorHAnsi"/>
          <w:color w:val="3B3838" w:themeColor="background2" w:themeShade="40"/>
        </w:rPr>
        <w:t xml:space="preserve"> efforts to ensure that all individuals are valued, supported and included will extend into the future!  </w:t>
      </w:r>
    </w:p>
    <w:p w14:paraId="17567337" w14:textId="77777777" w:rsidR="00A862E6" w:rsidRPr="003C551A" w:rsidRDefault="00A862E6" w:rsidP="002F0FF0">
      <w:pPr>
        <w:pStyle w:val="qowt-stl-normal"/>
        <w:shd w:val="clear" w:color="auto" w:fill="FFFFFF"/>
        <w:spacing w:before="0" w:beforeAutospacing="0" w:after="0" w:afterAutospacing="0"/>
        <w:jc w:val="both"/>
        <w:rPr>
          <w:rFonts w:asciiTheme="minorHAnsi" w:hAnsiTheme="minorHAnsi"/>
          <w:color w:val="3B3838" w:themeColor="background2" w:themeShade="40"/>
        </w:rPr>
      </w:pPr>
    </w:p>
    <w:p w14:paraId="7F1F1F7E" w14:textId="14A75AEB" w:rsidR="00FB360C" w:rsidRPr="00F86D8A" w:rsidRDefault="008F6AFB" w:rsidP="00F86D8A">
      <w:pPr>
        <w:autoSpaceDE w:val="0"/>
        <w:autoSpaceDN w:val="0"/>
        <w:adjustRightInd w:val="0"/>
        <w:spacing w:after="0" w:line="240" w:lineRule="auto"/>
        <w:jc w:val="both"/>
        <w:rPr>
          <w:rFonts w:cstheme="minorHAnsi"/>
          <w:color w:val="3B3838" w:themeColor="background2" w:themeShade="40"/>
          <w:sz w:val="24"/>
          <w:szCs w:val="24"/>
        </w:rPr>
      </w:pPr>
      <w:r w:rsidRPr="00A721CE">
        <w:rPr>
          <w:color w:val="3B3838" w:themeColor="background2" w:themeShade="40"/>
          <w:sz w:val="24"/>
          <w:szCs w:val="24"/>
          <w:shd w:val="clear" w:color="auto" w:fill="FFFFFF"/>
        </w:rPr>
        <w:t>While we are happy to support your gift planning in any way possible, we encourage you to consult your legal or financial advisor</w:t>
      </w:r>
      <w:r w:rsidR="00C57174">
        <w:rPr>
          <w:color w:val="3B3838" w:themeColor="background2" w:themeShade="40"/>
          <w:sz w:val="24"/>
          <w:szCs w:val="24"/>
          <w:shd w:val="clear" w:color="auto" w:fill="FFFFFF"/>
        </w:rPr>
        <w:t>s</w:t>
      </w:r>
      <w:r w:rsidRPr="00A721CE">
        <w:rPr>
          <w:color w:val="3B3838" w:themeColor="background2" w:themeShade="40"/>
          <w:sz w:val="24"/>
          <w:szCs w:val="24"/>
          <w:shd w:val="clear" w:color="auto" w:fill="FFFFFF"/>
        </w:rPr>
        <w:t xml:space="preserve"> about the best giving option</w:t>
      </w:r>
      <w:r w:rsidR="003C551A" w:rsidRPr="00A721CE">
        <w:rPr>
          <w:color w:val="3B3838" w:themeColor="background2" w:themeShade="40"/>
          <w:sz w:val="24"/>
          <w:szCs w:val="24"/>
          <w:shd w:val="clear" w:color="auto" w:fill="FFFFFF"/>
        </w:rPr>
        <w:t>s</w:t>
      </w:r>
      <w:r w:rsidRPr="00A721CE">
        <w:rPr>
          <w:color w:val="3B3838" w:themeColor="background2" w:themeShade="40"/>
          <w:sz w:val="24"/>
          <w:szCs w:val="24"/>
          <w:shd w:val="clear" w:color="auto" w:fill="FFFFFF"/>
        </w:rPr>
        <w:t xml:space="preserve"> for you</w:t>
      </w:r>
      <w:r w:rsidR="00C57174">
        <w:rPr>
          <w:color w:val="3B3838" w:themeColor="background2" w:themeShade="40"/>
          <w:sz w:val="24"/>
          <w:szCs w:val="24"/>
          <w:shd w:val="clear" w:color="auto" w:fill="FFFFFF"/>
        </w:rPr>
        <w:t>.</w:t>
      </w:r>
      <w:r w:rsidR="00F86D8A">
        <w:rPr>
          <w:color w:val="3B3838" w:themeColor="background2" w:themeShade="40"/>
          <w:sz w:val="24"/>
          <w:szCs w:val="24"/>
          <w:shd w:val="clear" w:color="auto" w:fill="FFFFFF"/>
        </w:rPr>
        <w:t xml:space="preserve"> </w:t>
      </w:r>
      <w:r w:rsidR="006A62B5" w:rsidRPr="00A721CE">
        <w:rPr>
          <w:color w:val="3B3838" w:themeColor="background2" w:themeShade="40"/>
          <w:sz w:val="24"/>
          <w:szCs w:val="24"/>
          <w:shd w:val="clear" w:color="auto" w:fill="FFFFFF"/>
        </w:rPr>
        <w:t>Inclusion S</w:t>
      </w:r>
      <w:r w:rsidR="003C551A" w:rsidRPr="00A721CE">
        <w:rPr>
          <w:color w:val="3B3838" w:themeColor="background2" w:themeShade="40"/>
          <w:sz w:val="24"/>
          <w:szCs w:val="24"/>
          <w:shd w:val="clear" w:color="auto" w:fill="FFFFFF"/>
        </w:rPr>
        <w:t>askatchewan</w:t>
      </w:r>
      <w:r w:rsidR="006A62B5" w:rsidRPr="00A721CE">
        <w:rPr>
          <w:color w:val="3B3838" w:themeColor="background2" w:themeShade="40"/>
          <w:sz w:val="24"/>
          <w:szCs w:val="24"/>
          <w:shd w:val="clear" w:color="auto" w:fill="FFFFFF"/>
        </w:rPr>
        <w:t>’s</w:t>
      </w:r>
      <w:r w:rsidRPr="00A721CE">
        <w:rPr>
          <w:color w:val="3B3838" w:themeColor="background2" w:themeShade="40"/>
          <w:sz w:val="24"/>
          <w:szCs w:val="24"/>
          <w:shd w:val="clear" w:color="auto" w:fill="FFFFFF"/>
        </w:rPr>
        <w:t xml:space="preserve"> </w:t>
      </w:r>
      <w:r w:rsidRPr="00A721CE">
        <w:rPr>
          <w:color w:val="3B3838" w:themeColor="background2" w:themeShade="40"/>
          <w:sz w:val="24"/>
          <w:szCs w:val="24"/>
          <w:u w:val="single"/>
          <w:shd w:val="clear" w:color="auto" w:fill="FFFFFF"/>
        </w:rPr>
        <w:t>Road Map to the Future</w:t>
      </w:r>
      <w:r w:rsidRPr="00A721CE">
        <w:rPr>
          <w:color w:val="3B3838" w:themeColor="background2" w:themeShade="40"/>
          <w:sz w:val="24"/>
          <w:szCs w:val="24"/>
        </w:rPr>
        <w:t xml:space="preserve"> </w:t>
      </w:r>
      <w:r w:rsidR="008919EE">
        <w:rPr>
          <w:color w:val="3B3838" w:themeColor="background2" w:themeShade="40"/>
          <w:sz w:val="24"/>
          <w:szCs w:val="24"/>
        </w:rPr>
        <w:t>provides</w:t>
      </w:r>
      <w:r w:rsidRPr="00A721CE">
        <w:rPr>
          <w:color w:val="3B3838" w:themeColor="background2" w:themeShade="40"/>
          <w:sz w:val="24"/>
          <w:szCs w:val="24"/>
        </w:rPr>
        <w:t xml:space="preserve"> ideas to </w:t>
      </w:r>
      <w:r w:rsidR="006A62B5" w:rsidRPr="00A721CE">
        <w:rPr>
          <w:color w:val="3B3838" w:themeColor="background2" w:themeShade="40"/>
          <w:sz w:val="24"/>
          <w:szCs w:val="24"/>
        </w:rPr>
        <w:t>consider</w:t>
      </w:r>
      <w:r w:rsidRPr="00A721CE">
        <w:rPr>
          <w:color w:val="3B3838" w:themeColor="background2" w:themeShade="40"/>
          <w:sz w:val="24"/>
          <w:szCs w:val="24"/>
        </w:rPr>
        <w:t xml:space="preserve"> </w:t>
      </w:r>
      <w:r w:rsidR="006A62B5" w:rsidRPr="00A721CE">
        <w:rPr>
          <w:color w:val="3B3838" w:themeColor="background2" w:themeShade="40"/>
          <w:sz w:val="24"/>
          <w:szCs w:val="24"/>
        </w:rPr>
        <w:t xml:space="preserve">in </w:t>
      </w:r>
      <w:r w:rsidR="00FB360C" w:rsidRPr="00A721CE">
        <w:rPr>
          <w:color w:val="3B3838" w:themeColor="background2" w:themeShade="40"/>
          <w:sz w:val="24"/>
          <w:szCs w:val="24"/>
        </w:rPr>
        <w:t xml:space="preserve">your estate planning process, and is available </w:t>
      </w:r>
      <w:r w:rsidR="00A721CE" w:rsidRPr="00A721CE">
        <w:rPr>
          <w:color w:val="3B3838" w:themeColor="background2" w:themeShade="40"/>
          <w:sz w:val="24"/>
          <w:szCs w:val="24"/>
        </w:rPr>
        <w:t>at</w:t>
      </w:r>
      <w:r w:rsidR="008919EE">
        <w:rPr>
          <w:color w:val="3B3838" w:themeColor="background2" w:themeShade="40"/>
          <w:sz w:val="24"/>
          <w:szCs w:val="24"/>
        </w:rPr>
        <w:t xml:space="preserve"> </w:t>
      </w:r>
      <w:hyperlink r:id="rId9" w:history="1">
        <w:r w:rsidR="00C57174" w:rsidRPr="00FC0837">
          <w:rPr>
            <w:rStyle w:val="Hyperlink"/>
            <w:sz w:val="24"/>
            <w:szCs w:val="24"/>
          </w:rPr>
          <w:t>www.inclusionsk.com/resources</w:t>
        </w:r>
      </w:hyperlink>
      <w:r w:rsidR="00A721CE" w:rsidRPr="00A721CE">
        <w:rPr>
          <w:rStyle w:val="Hyperlink"/>
          <w:sz w:val="24"/>
          <w:szCs w:val="24"/>
          <w:u w:val="none"/>
        </w:rPr>
        <w:t xml:space="preserve">. </w:t>
      </w:r>
      <w:r w:rsidR="00A721CE" w:rsidRPr="00C57174">
        <w:rPr>
          <w:rFonts w:cstheme="minorHAnsi"/>
          <w:color w:val="3B3838" w:themeColor="background2" w:themeShade="40"/>
          <w:sz w:val="24"/>
          <w:szCs w:val="24"/>
          <w:lang w:val="en-US"/>
        </w:rPr>
        <w:t>We also encourage you to discuss your legacy intention with your loved ones.</w:t>
      </w:r>
    </w:p>
    <w:p w14:paraId="680826FF" w14:textId="77777777" w:rsidR="00FB360C" w:rsidRPr="00F86D8A" w:rsidRDefault="00C57174" w:rsidP="00FB360C">
      <w:pPr>
        <w:pStyle w:val="qowt-stl-normal"/>
        <w:shd w:val="clear" w:color="auto" w:fill="FFFFFF"/>
        <w:spacing w:after="0"/>
        <w:rPr>
          <w:rFonts w:asciiTheme="minorHAnsi" w:hAnsiTheme="minorHAnsi"/>
          <w:b/>
          <w:color w:val="171717" w:themeColor="background2" w:themeShade="1A"/>
          <w:sz w:val="28"/>
          <w:szCs w:val="28"/>
          <w:u w:val="single"/>
        </w:rPr>
      </w:pPr>
      <w:r w:rsidRPr="00F86D8A">
        <w:rPr>
          <w:rFonts w:asciiTheme="minorHAnsi" w:hAnsiTheme="minorHAnsi"/>
          <w:b/>
          <w:color w:val="171717" w:themeColor="background2" w:themeShade="1A"/>
          <w:sz w:val="28"/>
          <w:szCs w:val="28"/>
          <w:u w:val="single"/>
        </w:rPr>
        <w:t>There are many ways to leave a legacy</w:t>
      </w:r>
      <w:r w:rsidR="00FB360C" w:rsidRPr="00F86D8A">
        <w:rPr>
          <w:rFonts w:asciiTheme="minorHAnsi" w:hAnsiTheme="minorHAnsi"/>
          <w:b/>
          <w:color w:val="171717" w:themeColor="background2" w:themeShade="1A"/>
          <w:sz w:val="28"/>
          <w:szCs w:val="28"/>
          <w:u w:val="single"/>
        </w:rPr>
        <w:t>:</w:t>
      </w:r>
    </w:p>
    <w:p w14:paraId="1BCCF927" w14:textId="77777777" w:rsidR="00BC2F47" w:rsidRPr="00F86D8A" w:rsidRDefault="00BC2F47" w:rsidP="002F0FF0">
      <w:pPr>
        <w:pStyle w:val="qowt-stl-normal"/>
        <w:shd w:val="clear" w:color="auto" w:fill="FFFFFF"/>
        <w:spacing w:after="0"/>
        <w:jc w:val="both"/>
        <w:rPr>
          <w:rFonts w:asciiTheme="minorHAnsi" w:hAnsiTheme="minorHAnsi"/>
          <w:b/>
          <w:bCs/>
          <w:color w:val="171717" w:themeColor="background2" w:themeShade="1A"/>
        </w:rPr>
      </w:pPr>
      <w:r w:rsidRPr="00F86D8A">
        <w:rPr>
          <w:rFonts w:asciiTheme="minorHAnsi" w:hAnsiTheme="minorHAnsi"/>
          <w:b/>
          <w:bCs/>
          <w:color w:val="171717" w:themeColor="background2" w:themeShade="1A"/>
        </w:rPr>
        <w:t>BEQUESTS – THE SIMPLEST WAY TO GIVE</w:t>
      </w:r>
    </w:p>
    <w:p w14:paraId="217F11F4" w14:textId="0B2E882F" w:rsidR="00BC2F47" w:rsidRDefault="00BC2F47" w:rsidP="002F0FF0">
      <w:pPr>
        <w:pStyle w:val="qowt-stl-normal"/>
        <w:shd w:val="clear" w:color="auto" w:fill="FFFFFF"/>
        <w:spacing w:before="0" w:beforeAutospacing="0" w:after="0" w:afterAutospacing="0"/>
        <w:jc w:val="both"/>
        <w:rPr>
          <w:rFonts w:asciiTheme="minorHAnsi" w:hAnsiTheme="minorHAnsi"/>
          <w:color w:val="171717" w:themeColor="background2" w:themeShade="1A"/>
        </w:rPr>
      </w:pPr>
      <w:r w:rsidRPr="003C551A">
        <w:rPr>
          <w:rFonts w:asciiTheme="minorHAnsi" w:hAnsiTheme="minorHAnsi"/>
          <w:color w:val="171717" w:themeColor="background2" w:themeShade="1A"/>
        </w:rPr>
        <w:t>By naming Inclusion S</w:t>
      </w:r>
      <w:r>
        <w:rPr>
          <w:rFonts w:asciiTheme="minorHAnsi" w:hAnsiTheme="minorHAnsi"/>
          <w:color w:val="171717" w:themeColor="background2" w:themeShade="1A"/>
        </w:rPr>
        <w:t>askatchewan</w:t>
      </w:r>
      <w:r w:rsidRPr="003C551A">
        <w:rPr>
          <w:rFonts w:asciiTheme="minorHAnsi" w:hAnsiTheme="minorHAnsi"/>
          <w:color w:val="171717" w:themeColor="background2" w:themeShade="1A"/>
        </w:rPr>
        <w:t xml:space="preserve"> as a beneficiary in your Will, you can make a significant gift that might not have been otherwise affordable during your lifetime. A bequest gift will also generate tax credits that will help offset the final taxes payable by your estate.</w:t>
      </w:r>
      <w:r w:rsidR="00F86D8A">
        <w:rPr>
          <w:rFonts w:asciiTheme="minorHAnsi" w:hAnsiTheme="minorHAnsi"/>
          <w:color w:val="171717" w:themeColor="background2" w:themeShade="1A"/>
        </w:rPr>
        <w:t xml:space="preserve"> </w:t>
      </w:r>
      <w:r w:rsidRPr="00C57174">
        <w:rPr>
          <w:rFonts w:asciiTheme="minorHAnsi" w:hAnsiTheme="minorHAnsi"/>
          <w:color w:val="171717" w:themeColor="background2" w:themeShade="1A"/>
        </w:rPr>
        <w:t xml:space="preserve">Here are two ways that you can put a charitable gift in your Will:   </w:t>
      </w:r>
    </w:p>
    <w:p w14:paraId="537A16B3" w14:textId="77777777" w:rsidR="00F86D8A" w:rsidRDefault="00F86D8A" w:rsidP="002F0FF0">
      <w:pPr>
        <w:pStyle w:val="qowt-stl-normal"/>
        <w:shd w:val="clear" w:color="auto" w:fill="FFFFFF"/>
        <w:spacing w:before="0" w:beforeAutospacing="0" w:after="0" w:afterAutospacing="0"/>
        <w:jc w:val="both"/>
        <w:rPr>
          <w:rFonts w:asciiTheme="minorHAnsi" w:hAnsiTheme="minorHAnsi"/>
          <w:color w:val="171717" w:themeColor="background2" w:themeShade="1A"/>
        </w:rPr>
      </w:pPr>
    </w:p>
    <w:p w14:paraId="1BAA6C2C" w14:textId="0FB28EAC" w:rsidR="00BC2F47" w:rsidRPr="00F86D8A" w:rsidRDefault="00BC2F47" w:rsidP="00F86D8A">
      <w:pPr>
        <w:pStyle w:val="qowt-stl-normal"/>
        <w:numPr>
          <w:ilvl w:val="0"/>
          <w:numId w:val="1"/>
        </w:numPr>
        <w:shd w:val="clear" w:color="auto" w:fill="FFFFFF"/>
        <w:spacing w:after="0"/>
        <w:jc w:val="both"/>
        <w:rPr>
          <w:rFonts w:asciiTheme="minorHAnsi" w:hAnsiTheme="minorHAnsi"/>
          <w:color w:val="171717" w:themeColor="background2" w:themeShade="1A"/>
        </w:rPr>
      </w:pPr>
      <w:r w:rsidRPr="00C57174">
        <w:rPr>
          <w:rFonts w:asciiTheme="minorHAnsi" w:hAnsiTheme="minorHAnsi"/>
          <w:color w:val="171717" w:themeColor="background2" w:themeShade="1A"/>
        </w:rPr>
        <w:t>You can name the residue of your Estate in whole or as a proportion using percentages.</w:t>
      </w:r>
      <w:r w:rsidR="00F86D8A">
        <w:rPr>
          <w:rFonts w:asciiTheme="minorHAnsi" w:hAnsiTheme="minorHAnsi"/>
          <w:color w:val="171717" w:themeColor="background2" w:themeShade="1A"/>
        </w:rPr>
        <w:t xml:space="preserve"> </w:t>
      </w:r>
      <w:r w:rsidRPr="00C57174">
        <w:rPr>
          <w:rFonts w:asciiTheme="minorHAnsi" w:hAnsiTheme="minorHAnsi"/>
          <w:color w:val="171717" w:themeColor="background2" w:themeShade="1A"/>
        </w:rPr>
        <w:t>The residue is what remains after taxes, administrative expenses and your heirs have received their specific gifts or proportion.</w:t>
      </w:r>
      <w:r w:rsidR="00F86D8A">
        <w:rPr>
          <w:rFonts w:asciiTheme="minorHAnsi" w:hAnsiTheme="minorHAnsi"/>
          <w:color w:val="171717" w:themeColor="background2" w:themeShade="1A"/>
        </w:rPr>
        <w:t xml:space="preserve"> </w:t>
      </w:r>
      <w:r w:rsidRPr="00C57174">
        <w:rPr>
          <w:rFonts w:asciiTheme="minorHAnsi" w:hAnsiTheme="minorHAnsi"/>
          <w:color w:val="171717" w:themeColor="background2" w:themeShade="1A"/>
        </w:rPr>
        <w:t>If circumstances change, you do not have to change your Will, as the proportion remains the same.</w:t>
      </w:r>
      <w:r w:rsidR="00F86D8A">
        <w:rPr>
          <w:rFonts w:asciiTheme="minorHAnsi" w:hAnsiTheme="minorHAnsi"/>
          <w:color w:val="171717" w:themeColor="background2" w:themeShade="1A"/>
        </w:rPr>
        <w:t xml:space="preserve"> </w:t>
      </w:r>
      <w:r w:rsidRPr="00F86D8A">
        <w:rPr>
          <w:rFonts w:asciiTheme="minorHAnsi" w:hAnsiTheme="minorHAnsi"/>
          <w:bCs/>
          <w:color w:val="171717" w:themeColor="background2" w:themeShade="1A"/>
        </w:rPr>
        <w:t>Suggested Legal Wording for a Residual Gift:</w:t>
      </w:r>
      <w:r w:rsidRPr="00F86D8A">
        <w:rPr>
          <w:rFonts w:asciiTheme="minorHAnsi" w:hAnsiTheme="minorHAnsi"/>
          <w:b/>
          <w:color w:val="171717" w:themeColor="background2" w:themeShade="1A"/>
        </w:rPr>
        <w:t xml:space="preserve"> </w:t>
      </w:r>
    </w:p>
    <w:p w14:paraId="5A80DAFB" w14:textId="3E1CF11C" w:rsidR="00F86D8A" w:rsidRDefault="00BC2F47" w:rsidP="00F86D8A">
      <w:pPr>
        <w:pStyle w:val="qowt-stl-normal"/>
        <w:shd w:val="clear" w:color="auto" w:fill="FFFFFF"/>
        <w:spacing w:after="0"/>
        <w:ind w:left="720"/>
        <w:jc w:val="both"/>
        <w:rPr>
          <w:rFonts w:asciiTheme="minorHAnsi" w:hAnsiTheme="minorHAnsi"/>
          <w:i/>
          <w:iCs/>
          <w:color w:val="171717" w:themeColor="background2" w:themeShade="1A"/>
        </w:rPr>
      </w:pPr>
      <w:r w:rsidRPr="00F86D8A">
        <w:rPr>
          <w:rFonts w:asciiTheme="minorHAnsi" w:hAnsiTheme="minorHAnsi"/>
          <w:i/>
          <w:iCs/>
          <w:color w:val="171717" w:themeColor="background2" w:themeShade="1A"/>
        </w:rPr>
        <w:t xml:space="preserve">“I give to Inclusion Saskatchewan, currently located at 3031 Louise Street, Saskatoon, Saskatchewan, S7J 3L1 ________ </w:t>
      </w:r>
      <w:proofErr w:type="gramStart"/>
      <w:r w:rsidRPr="00F86D8A">
        <w:rPr>
          <w:rFonts w:asciiTheme="minorHAnsi" w:hAnsiTheme="minorHAnsi"/>
          <w:i/>
          <w:iCs/>
          <w:color w:val="171717" w:themeColor="background2" w:themeShade="1A"/>
        </w:rPr>
        <w:t>( %</w:t>
      </w:r>
      <w:proofErr w:type="gramEnd"/>
      <w:r w:rsidRPr="00F86D8A">
        <w:rPr>
          <w:rFonts w:asciiTheme="minorHAnsi" w:hAnsiTheme="minorHAnsi"/>
          <w:i/>
          <w:iCs/>
          <w:color w:val="171717" w:themeColor="background2" w:themeShade="1A"/>
        </w:rPr>
        <w:t xml:space="preserve"> ) of the rest, residue, and remainder of my estate to be used for its general charitable purposes.” </w:t>
      </w:r>
    </w:p>
    <w:p w14:paraId="775A9722" w14:textId="77777777" w:rsidR="00F86D8A" w:rsidRPr="00220310" w:rsidRDefault="00F86D8A" w:rsidP="00F86D8A">
      <w:pPr>
        <w:pStyle w:val="qowt-stl-normal"/>
        <w:shd w:val="clear" w:color="auto" w:fill="FFFFFF"/>
        <w:spacing w:after="0"/>
        <w:ind w:left="720"/>
        <w:jc w:val="both"/>
        <w:rPr>
          <w:rFonts w:asciiTheme="minorHAnsi" w:hAnsiTheme="minorHAnsi"/>
          <w:i/>
          <w:iCs/>
          <w:color w:val="171717" w:themeColor="background2" w:themeShade="1A"/>
          <w:sz w:val="2"/>
          <w:szCs w:val="2"/>
        </w:rPr>
      </w:pPr>
    </w:p>
    <w:p w14:paraId="03384BDC" w14:textId="0A49906E" w:rsidR="00BC2F47" w:rsidRPr="00F86D8A" w:rsidRDefault="00BC2F47" w:rsidP="00F86D8A">
      <w:pPr>
        <w:pStyle w:val="qowt-stl-normal"/>
        <w:numPr>
          <w:ilvl w:val="0"/>
          <w:numId w:val="1"/>
        </w:numPr>
        <w:shd w:val="clear" w:color="auto" w:fill="FFFFFF"/>
        <w:spacing w:after="0"/>
        <w:jc w:val="both"/>
        <w:rPr>
          <w:rFonts w:asciiTheme="minorHAnsi" w:hAnsiTheme="minorHAnsi"/>
          <w:color w:val="171717" w:themeColor="background2" w:themeShade="1A"/>
        </w:rPr>
      </w:pPr>
      <w:r w:rsidRPr="00C57174">
        <w:rPr>
          <w:rFonts w:asciiTheme="minorHAnsi" w:hAnsiTheme="minorHAnsi"/>
          <w:color w:val="171717" w:themeColor="background2" w:themeShade="1A"/>
        </w:rPr>
        <w:t>Another way is to name a specific amount.</w:t>
      </w:r>
      <w:r w:rsidR="00F86D8A">
        <w:rPr>
          <w:rFonts w:asciiTheme="minorHAnsi" w:hAnsiTheme="minorHAnsi"/>
          <w:color w:val="171717" w:themeColor="background2" w:themeShade="1A"/>
        </w:rPr>
        <w:t xml:space="preserve"> </w:t>
      </w:r>
      <w:r w:rsidRPr="00F86D8A">
        <w:rPr>
          <w:rFonts w:asciiTheme="minorHAnsi" w:hAnsiTheme="minorHAnsi"/>
          <w:bCs/>
          <w:color w:val="171717" w:themeColor="background2" w:themeShade="1A"/>
        </w:rPr>
        <w:t>Suggested Legal Wording for a Specific Gift:</w:t>
      </w:r>
      <w:r w:rsidRPr="00F86D8A">
        <w:rPr>
          <w:rFonts w:asciiTheme="minorHAnsi" w:hAnsiTheme="minorHAnsi"/>
          <w:b/>
          <w:color w:val="171717" w:themeColor="background2" w:themeShade="1A"/>
        </w:rPr>
        <w:t xml:space="preserve"> </w:t>
      </w:r>
      <w:r w:rsidRPr="00F86D8A">
        <w:rPr>
          <w:rFonts w:asciiTheme="minorHAnsi" w:hAnsiTheme="minorHAnsi"/>
          <w:color w:val="171717" w:themeColor="background2" w:themeShade="1A"/>
        </w:rPr>
        <w:t xml:space="preserve"> </w:t>
      </w:r>
    </w:p>
    <w:p w14:paraId="21C2E2D5" w14:textId="77777777" w:rsidR="00BC2F47" w:rsidRPr="00F86D8A" w:rsidRDefault="00BC2F47" w:rsidP="00F86D8A">
      <w:pPr>
        <w:pStyle w:val="qowt-stl-normal"/>
        <w:shd w:val="clear" w:color="auto" w:fill="FFFFFF"/>
        <w:spacing w:after="0"/>
        <w:ind w:left="720"/>
        <w:jc w:val="both"/>
        <w:rPr>
          <w:rFonts w:asciiTheme="minorHAnsi" w:hAnsiTheme="minorHAnsi"/>
          <w:i/>
          <w:iCs/>
          <w:color w:val="171717" w:themeColor="background2" w:themeShade="1A"/>
        </w:rPr>
      </w:pPr>
      <w:r w:rsidRPr="00F86D8A">
        <w:rPr>
          <w:rFonts w:asciiTheme="minorHAnsi" w:hAnsiTheme="minorHAnsi"/>
          <w:i/>
          <w:iCs/>
          <w:color w:val="171717" w:themeColor="background2" w:themeShade="1A"/>
        </w:rPr>
        <w:t xml:space="preserve">“I give to Inclusion Saskatchewan, currently located at 3031 Louise Street, Saskatoon, Saskatchewan, S7J 3L1 the sum of $__________ to be used in support of its general charitable purposes.” </w:t>
      </w:r>
    </w:p>
    <w:p w14:paraId="74F0A488" w14:textId="6964FCFE" w:rsidR="00F86D8A" w:rsidRDefault="00F86D8A" w:rsidP="002F0FF0">
      <w:pPr>
        <w:pStyle w:val="qowt-stl-normal"/>
        <w:shd w:val="clear" w:color="auto" w:fill="FFFFFF"/>
        <w:spacing w:after="0"/>
        <w:jc w:val="both"/>
        <w:rPr>
          <w:rFonts w:asciiTheme="minorHAnsi" w:hAnsiTheme="minorHAnsi"/>
          <w:color w:val="171717" w:themeColor="background2" w:themeShade="1A"/>
        </w:rPr>
      </w:pPr>
    </w:p>
    <w:p w14:paraId="624A9009" w14:textId="77777777" w:rsidR="00F86D8A" w:rsidRDefault="00F86D8A" w:rsidP="002F0FF0">
      <w:pPr>
        <w:pStyle w:val="qowt-stl-normal"/>
        <w:shd w:val="clear" w:color="auto" w:fill="FFFFFF"/>
        <w:spacing w:after="0"/>
        <w:jc w:val="both"/>
        <w:rPr>
          <w:rFonts w:asciiTheme="minorHAnsi" w:hAnsiTheme="minorHAnsi"/>
          <w:color w:val="171717" w:themeColor="background2" w:themeShade="1A"/>
        </w:rPr>
      </w:pPr>
    </w:p>
    <w:p w14:paraId="76845368" w14:textId="0DC5B655" w:rsidR="00FB360C" w:rsidRPr="00F86D8A" w:rsidRDefault="00FB360C" w:rsidP="002F0FF0">
      <w:pPr>
        <w:pStyle w:val="qowt-stl-normal"/>
        <w:shd w:val="clear" w:color="auto" w:fill="FFFFFF"/>
        <w:spacing w:after="0"/>
        <w:jc w:val="both"/>
        <w:rPr>
          <w:rFonts w:asciiTheme="minorHAnsi" w:hAnsiTheme="minorHAnsi"/>
          <w:b/>
          <w:bCs/>
          <w:color w:val="171717" w:themeColor="background2" w:themeShade="1A"/>
        </w:rPr>
      </w:pPr>
      <w:r w:rsidRPr="00F86D8A">
        <w:rPr>
          <w:rFonts w:asciiTheme="minorHAnsi" w:hAnsiTheme="minorHAnsi"/>
          <w:b/>
          <w:bCs/>
          <w:color w:val="171717" w:themeColor="background2" w:themeShade="1A"/>
        </w:rPr>
        <w:lastRenderedPageBreak/>
        <w:t>APPRECIATED SECURITIES – TAX PREFERRED GIVING</w:t>
      </w:r>
    </w:p>
    <w:p w14:paraId="4D80BA23" w14:textId="77777777" w:rsidR="00FB360C" w:rsidRPr="003C551A" w:rsidRDefault="00FB360C" w:rsidP="002F0FF0">
      <w:pPr>
        <w:pStyle w:val="qowt-stl-normal"/>
        <w:shd w:val="clear" w:color="auto" w:fill="FFFFFF"/>
        <w:spacing w:after="0"/>
        <w:jc w:val="both"/>
        <w:rPr>
          <w:rFonts w:asciiTheme="minorHAnsi" w:hAnsiTheme="minorHAnsi"/>
          <w:color w:val="171717" w:themeColor="background2" w:themeShade="1A"/>
        </w:rPr>
      </w:pPr>
      <w:r w:rsidRPr="003C551A">
        <w:rPr>
          <w:rFonts w:asciiTheme="minorHAnsi" w:hAnsiTheme="minorHAnsi"/>
          <w:color w:val="171717" w:themeColor="background2" w:themeShade="1A"/>
        </w:rPr>
        <w:t xml:space="preserve">Funding a charitable gift with appreciated securities (publicly listed stocks, mutual fund units, </w:t>
      </w:r>
      <w:r w:rsidR="005325DD">
        <w:rPr>
          <w:rFonts w:asciiTheme="minorHAnsi" w:hAnsiTheme="minorHAnsi"/>
          <w:color w:val="171717" w:themeColor="background2" w:themeShade="1A"/>
        </w:rPr>
        <w:t>segregated funds</w:t>
      </w:r>
      <w:r w:rsidRPr="003C551A">
        <w:rPr>
          <w:rFonts w:asciiTheme="minorHAnsi" w:hAnsiTheme="minorHAnsi"/>
          <w:color w:val="171717" w:themeColor="background2" w:themeShade="1A"/>
        </w:rPr>
        <w:t xml:space="preserve">) is often a better option for </w:t>
      </w:r>
      <w:r w:rsidR="006923C7">
        <w:rPr>
          <w:rFonts w:asciiTheme="minorHAnsi" w:hAnsiTheme="minorHAnsi"/>
          <w:color w:val="171717" w:themeColor="background2" w:themeShade="1A"/>
        </w:rPr>
        <w:t>making</w:t>
      </w:r>
      <w:r w:rsidRPr="003C551A">
        <w:rPr>
          <w:rFonts w:asciiTheme="minorHAnsi" w:hAnsiTheme="minorHAnsi"/>
          <w:color w:val="171717" w:themeColor="background2" w:themeShade="1A"/>
        </w:rPr>
        <w:t xml:space="preserve"> </w:t>
      </w:r>
      <w:r w:rsidR="006923C7">
        <w:rPr>
          <w:rFonts w:asciiTheme="minorHAnsi" w:hAnsiTheme="minorHAnsi"/>
          <w:color w:val="171717" w:themeColor="background2" w:themeShade="1A"/>
        </w:rPr>
        <w:t>a</w:t>
      </w:r>
      <w:r w:rsidRPr="003C551A">
        <w:rPr>
          <w:rFonts w:asciiTheme="minorHAnsi" w:hAnsiTheme="minorHAnsi"/>
          <w:color w:val="171717" w:themeColor="background2" w:themeShade="1A"/>
        </w:rPr>
        <w:t xml:space="preserve"> gift than writing a cheque, because the capital gain in a gift of qualifying securities is now completely exempt from taxation.</w:t>
      </w:r>
      <w:r w:rsidR="008919EE">
        <w:rPr>
          <w:rFonts w:asciiTheme="minorHAnsi" w:hAnsiTheme="minorHAnsi"/>
          <w:color w:val="171717" w:themeColor="background2" w:themeShade="1A"/>
        </w:rPr>
        <w:t xml:space="preserve"> </w:t>
      </w:r>
      <w:r w:rsidR="006923C7">
        <w:rPr>
          <w:rFonts w:asciiTheme="minorHAnsi" w:hAnsiTheme="minorHAnsi"/>
          <w:color w:val="171717" w:themeColor="background2" w:themeShade="1A"/>
        </w:rPr>
        <w:t>If</w:t>
      </w:r>
      <w:r w:rsidR="008919EE">
        <w:rPr>
          <w:rFonts w:asciiTheme="minorHAnsi" w:hAnsiTheme="minorHAnsi"/>
          <w:color w:val="171717" w:themeColor="background2" w:themeShade="1A"/>
        </w:rPr>
        <w:t xml:space="preserve"> you make an in-kind donation of securities to Inclusion Saskatchewan, </w:t>
      </w:r>
      <w:r w:rsidR="008919EE" w:rsidRPr="008919EE">
        <w:rPr>
          <w:rFonts w:asciiTheme="minorHAnsi" w:hAnsiTheme="minorHAnsi"/>
          <w:color w:val="171717" w:themeColor="background2" w:themeShade="1A"/>
        </w:rPr>
        <w:t>your taxable gains will be 100% eliminated and you</w:t>
      </w:r>
      <w:r w:rsidR="00186167">
        <w:rPr>
          <w:rFonts w:asciiTheme="minorHAnsi" w:hAnsiTheme="minorHAnsi"/>
          <w:color w:val="171717" w:themeColor="background2" w:themeShade="1A"/>
        </w:rPr>
        <w:t xml:space="preserve"> wi</w:t>
      </w:r>
      <w:r w:rsidR="008919EE" w:rsidRPr="008919EE">
        <w:rPr>
          <w:rFonts w:asciiTheme="minorHAnsi" w:hAnsiTheme="minorHAnsi"/>
          <w:color w:val="171717" w:themeColor="background2" w:themeShade="1A"/>
        </w:rPr>
        <w:t>ll receive a charitable tax receipt for the full value of the gift.</w:t>
      </w:r>
      <w:r w:rsidR="008919EE">
        <w:rPr>
          <w:rFonts w:asciiTheme="minorHAnsi" w:hAnsiTheme="minorHAnsi"/>
          <w:color w:val="171717" w:themeColor="background2" w:themeShade="1A"/>
        </w:rPr>
        <w:t xml:space="preserve"> Please contact your broker to initiate a transfer of s</w:t>
      </w:r>
      <w:r w:rsidR="006923C7">
        <w:rPr>
          <w:rFonts w:asciiTheme="minorHAnsi" w:hAnsiTheme="minorHAnsi"/>
          <w:color w:val="171717" w:themeColor="background2" w:themeShade="1A"/>
        </w:rPr>
        <w:t>ecuritie</w:t>
      </w:r>
      <w:r w:rsidR="008919EE">
        <w:rPr>
          <w:rFonts w:asciiTheme="minorHAnsi" w:hAnsiTheme="minorHAnsi"/>
          <w:color w:val="171717" w:themeColor="background2" w:themeShade="1A"/>
        </w:rPr>
        <w:t xml:space="preserve">s. </w:t>
      </w:r>
      <w:r w:rsidR="006923C7">
        <w:rPr>
          <w:rFonts w:asciiTheme="minorHAnsi" w:hAnsiTheme="minorHAnsi"/>
          <w:color w:val="171717" w:themeColor="background2" w:themeShade="1A"/>
        </w:rPr>
        <w:t xml:space="preserve">In order for us to send you a tax receipt, please </w:t>
      </w:r>
      <w:r w:rsidR="00933B19">
        <w:rPr>
          <w:rFonts w:asciiTheme="minorHAnsi" w:hAnsiTheme="minorHAnsi"/>
          <w:color w:val="171717" w:themeColor="background2" w:themeShade="1A"/>
        </w:rPr>
        <w:t xml:space="preserve">let us know of your intentions, by filling out </w:t>
      </w:r>
      <w:r w:rsidR="00933B19" w:rsidRPr="00933B19">
        <w:rPr>
          <w:rFonts w:asciiTheme="minorHAnsi" w:hAnsiTheme="minorHAnsi"/>
          <w:color w:val="171717" w:themeColor="background2" w:themeShade="1A"/>
          <w:u w:val="single"/>
        </w:rPr>
        <w:t>this form</w:t>
      </w:r>
      <w:r w:rsidR="00933B19">
        <w:rPr>
          <w:rFonts w:asciiTheme="minorHAnsi" w:hAnsiTheme="minorHAnsi"/>
          <w:color w:val="171717" w:themeColor="background2" w:themeShade="1A"/>
        </w:rPr>
        <w:t>.</w:t>
      </w:r>
    </w:p>
    <w:p w14:paraId="5E71A635" w14:textId="77777777" w:rsidR="00FB360C" w:rsidRPr="00F86D8A" w:rsidRDefault="00FB360C" w:rsidP="002F0FF0">
      <w:pPr>
        <w:pStyle w:val="qowt-stl-normal"/>
        <w:shd w:val="clear" w:color="auto" w:fill="FFFFFF"/>
        <w:spacing w:after="0"/>
        <w:jc w:val="both"/>
        <w:rPr>
          <w:rFonts w:asciiTheme="minorHAnsi" w:hAnsiTheme="minorHAnsi"/>
          <w:b/>
          <w:bCs/>
          <w:color w:val="171717" w:themeColor="background2" w:themeShade="1A"/>
        </w:rPr>
      </w:pPr>
      <w:r w:rsidRPr="00F86D8A">
        <w:rPr>
          <w:rFonts w:asciiTheme="minorHAnsi" w:hAnsiTheme="minorHAnsi"/>
          <w:b/>
          <w:bCs/>
          <w:color w:val="171717" w:themeColor="background2" w:themeShade="1A"/>
        </w:rPr>
        <w:t>LIFE INSURANCE – A FLEXIBLE, COST-EFFECTIVE WAY TO GIVE GENEROUSLY</w:t>
      </w:r>
    </w:p>
    <w:p w14:paraId="490222C2" w14:textId="77777777" w:rsidR="00FB360C" w:rsidRDefault="00FB360C" w:rsidP="002F0FF0">
      <w:pPr>
        <w:pStyle w:val="qowt-stl-normal"/>
        <w:shd w:val="clear" w:color="auto" w:fill="FFFFFF"/>
        <w:spacing w:after="0"/>
        <w:jc w:val="both"/>
        <w:rPr>
          <w:rFonts w:asciiTheme="minorHAnsi" w:hAnsiTheme="minorHAnsi"/>
          <w:color w:val="171717" w:themeColor="background2" w:themeShade="1A"/>
        </w:rPr>
      </w:pPr>
      <w:r w:rsidRPr="003C551A">
        <w:rPr>
          <w:rFonts w:asciiTheme="minorHAnsi" w:hAnsiTheme="minorHAnsi"/>
          <w:color w:val="171717" w:themeColor="background2" w:themeShade="1A"/>
        </w:rPr>
        <w:t xml:space="preserve">When you designate </w:t>
      </w:r>
      <w:r w:rsidR="006A62B5" w:rsidRPr="003C551A">
        <w:rPr>
          <w:rFonts w:asciiTheme="minorHAnsi" w:hAnsiTheme="minorHAnsi"/>
          <w:color w:val="171717" w:themeColor="background2" w:themeShade="1A"/>
        </w:rPr>
        <w:t>Inclusion S</w:t>
      </w:r>
      <w:r w:rsidR="003C551A">
        <w:rPr>
          <w:rFonts w:asciiTheme="minorHAnsi" w:hAnsiTheme="minorHAnsi"/>
          <w:color w:val="171717" w:themeColor="background2" w:themeShade="1A"/>
        </w:rPr>
        <w:t>askatchewan</w:t>
      </w:r>
      <w:r w:rsidRPr="003C551A">
        <w:rPr>
          <w:rFonts w:asciiTheme="minorHAnsi" w:hAnsiTheme="minorHAnsi"/>
          <w:color w:val="171717" w:themeColor="background2" w:themeShade="1A"/>
        </w:rPr>
        <w:t xml:space="preserve"> as the owner </w:t>
      </w:r>
      <w:r w:rsidRPr="008919EE">
        <w:rPr>
          <w:rFonts w:asciiTheme="minorHAnsi" w:hAnsiTheme="minorHAnsi"/>
          <w:color w:val="171717" w:themeColor="background2" w:themeShade="1A"/>
          <w:u w:val="single"/>
        </w:rPr>
        <w:t>and</w:t>
      </w:r>
      <w:r w:rsidRPr="003C551A">
        <w:rPr>
          <w:rFonts w:asciiTheme="minorHAnsi" w:hAnsiTheme="minorHAnsi"/>
          <w:color w:val="171717" w:themeColor="background2" w:themeShade="1A"/>
        </w:rPr>
        <w:t xml:space="preserve"> beneficiary of a new or existing life insurance policy -- on which you continue to pay premiums -- you receive a charitable receipt for the fair market value of the policy and for all future premiums paid. However, if you choose to name </w:t>
      </w:r>
      <w:r w:rsidR="006A62B5" w:rsidRPr="003C551A">
        <w:rPr>
          <w:rFonts w:asciiTheme="minorHAnsi" w:hAnsiTheme="minorHAnsi"/>
          <w:color w:val="171717" w:themeColor="background2" w:themeShade="1A"/>
        </w:rPr>
        <w:t>Inclusion S</w:t>
      </w:r>
      <w:r w:rsidR="003C551A">
        <w:rPr>
          <w:rFonts w:asciiTheme="minorHAnsi" w:hAnsiTheme="minorHAnsi"/>
          <w:color w:val="171717" w:themeColor="background2" w:themeShade="1A"/>
        </w:rPr>
        <w:t>askatchewan</w:t>
      </w:r>
      <w:r w:rsidRPr="003C551A">
        <w:rPr>
          <w:rFonts w:asciiTheme="minorHAnsi" w:hAnsiTheme="minorHAnsi"/>
          <w:color w:val="171717" w:themeColor="background2" w:themeShade="1A"/>
        </w:rPr>
        <w:t xml:space="preserve"> as a beneficiary only, then the policy proceeds will be paid directly to </w:t>
      </w:r>
      <w:r w:rsidR="006A62B5" w:rsidRPr="003C551A">
        <w:rPr>
          <w:rFonts w:asciiTheme="minorHAnsi" w:hAnsiTheme="minorHAnsi"/>
          <w:color w:val="171717" w:themeColor="background2" w:themeShade="1A"/>
        </w:rPr>
        <w:t>Inclusion S</w:t>
      </w:r>
      <w:r w:rsidR="003C551A">
        <w:rPr>
          <w:rFonts w:asciiTheme="minorHAnsi" w:hAnsiTheme="minorHAnsi"/>
          <w:color w:val="171717" w:themeColor="background2" w:themeShade="1A"/>
        </w:rPr>
        <w:t>askatchewan</w:t>
      </w:r>
      <w:r w:rsidRPr="003C551A">
        <w:rPr>
          <w:rFonts w:asciiTheme="minorHAnsi" w:hAnsiTheme="minorHAnsi"/>
          <w:color w:val="171717" w:themeColor="background2" w:themeShade="1A"/>
        </w:rPr>
        <w:t xml:space="preserve"> upon death and your estate will receive the donation receipt.  The generous tax credits that result can then be used by your estate to offset taxes owing on your taxable income</w:t>
      </w:r>
      <w:r w:rsidR="008919EE">
        <w:rPr>
          <w:rFonts w:asciiTheme="minorHAnsi" w:hAnsiTheme="minorHAnsi"/>
          <w:color w:val="171717" w:themeColor="background2" w:themeShade="1A"/>
        </w:rPr>
        <w:t>, and can provide your heirs with tax advantages</w:t>
      </w:r>
      <w:r w:rsidRPr="003C551A">
        <w:rPr>
          <w:rFonts w:asciiTheme="minorHAnsi" w:hAnsiTheme="minorHAnsi"/>
          <w:color w:val="171717" w:themeColor="background2" w:themeShade="1A"/>
        </w:rPr>
        <w:t>.</w:t>
      </w:r>
      <w:r w:rsidR="008919EE">
        <w:rPr>
          <w:rFonts w:asciiTheme="minorHAnsi" w:hAnsiTheme="minorHAnsi"/>
          <w:color w:val="171717" w:themeColor="background2" w:themeShade="1A"/>
        </w:rPr>
        <w:t xml:space="preserve">  In either case, please use our legal name: Inclusion Saskatchewan.</w:t>
      </w:r>
    </w:p>
    <w:p w14:paraId="71FC4EB4" w14:textId="77777777" w:rsidR="00C24657" w:rsidRPr="00F86D8A" w:rsidRDefault="00C24657" w:rsidP="002F0FF0">
      <w:pPr>
        <w:pStyle w:val="qowt-stl-normal"/>
        <w:shd w:val="clear" w:color="auto" w:fill="FFFFFF"/>
        <w:spacing w:after="0"/>
        <w:jc w:val="both"/>
        <w:rPr>
          <w:rFonts w:asciiTheme="minorHAnsi" w:hAnsiTheme="minorHAnsi"/>
          <w:b/>
          <w:bCs/>
          <w:color w:val="171717" w:themeColor="background2" w:themeShade="1A"/>
        </w:rPr>
      </w:pPr>
      <w:r w:rsidRPr="00F86D8A">
        <w:rPr>
          <w:rFonts w:asciiTheme="minorHAnsi" w:hAnsiTheme="minorHAnsi"/>
          <w:b/>
          <w:bCs/>
          <w:color w:val="171717" w:themeColor="background2" w:themeShade="1A"/>
        </w:rPr>
        <w:t xml:space="preserve">REGISTERED RETIREMENT FUNDS – ENJOY RETIREMENT, AND TAX EFFECTIVE GIVING  </w:t>
      </w:r>
    </w:p>
    <w:p w14:paraId="131FC81E" w14:textId="0F7F4847" w:rsidR="00F86D8A" w:rsidRDefault="00C24657" w:rsidP="002F0FF0">
      <w:pPr>
        <w:pStyle w:val="qowt-stl-normal"/>
        <w:shd w:val="clear" w:color="auto" w:fill="FFFFFF"/>
        <w:spacing w:after="0"/>
        <w:jc w:val="both"/>
        <w:rPr>
          <w:rStyle w:val="normaltextrun"/>
          <w:rFonts w:asciiTheme="minorHAnsi" w:hAnsiTheme="minorHAnsi" w:cstheme="minorHAnsi"/>
          <w:color w:val="333333"/>
        </w:rPr>
      </w:pPr>
      <w:r w:rsidRPr="00C24657">
        <w:rPr>
          <w:rStyle w:val="normaltextrun"/>
          <w:rFonts w:asciiTheme="minorHAnsi" w:hAnsiTheme="minorHAnsi" w:cstheme="minorHAnsi"/>
          <w:color w:val="333333"/>
        </w:rPr>
        <w:t xml:space="preserve">RRSPs/RRIFs </w:t>
      </w:r>
      <w:r>
        <w:rPr>
          <w:rStyle w:val="normaltextrun"/>
          <w:rFonts w:asciiTheme="minorHAnsi" w:hAnsiTheme="minorHAnsi" w:cstheme="minorHAnsi"/>
          <w:color w:val="333333"/>
        </w:rPr>
        <w:t xml:space="preserve">are a great way to defer tax while enjoying retirement, but they </w:t>
      </w:r>
      <w:r w:rsidRPr="00C24657">
        <w:rPr>
          <w:rStyle w:val="normaltextrun"/>
          <w:rFonts w:asciiTheme="minorHAnsi" w:hAnsiTheme="minorHAnsi" w:cstheme="minorHAnsi"/>
          <w:color w:val="333333"/>
        </w:rPr>
        <w:t xml:space="preserve">become </w:t>
      </w:r>
      <w:r w:rsidR="00BC2F47" w:rsidRPr="00C24657">
        <w:rPr>
          <w:rStyle w:val="normaltextrun"/>
          <w:rFonts w:asciiTheme="minorHAnsi" w:hAnsiTheme="minorHAnsi" w:cstheme="minorHAnsi"/>
          <w:color w:val="333333"/>
        </w:rPr>
        <w:t>taxable</w:t>
      </w:r>
      <w:r w:rsidRPr="00C24657">
        <w:rPr>
          <w:rStyle w:val="normaltextrun"/>
          <w:rFonts w:asciiTheme="minorHAnsi" w:hAnsiTheme="minorHAnsi" w:cstheme="minorHAnsi"/>
          <w:color w:val="333333"/>
        </w:rPr>
        <w:t xml:space="preserve"> as income in the year of death. Naming Inclusion Saskatchewan as a beneficiary of an RRSP/RRIF or a Life Insurance policy can reduce the taxes owed by your estate</w:t>
      </w:r>
      <w:r w:rsidR="00BC2F47">
        <w:rPr>
          <w:rStyle w:val="normaltextrun"/>
          <w:rFonts w:asciiTheme="minorHAnsi" w:hAnsiTheme="minorHAnsi" w:cstheme="minorHAnsi"/>
          <w:color w:val="333333"/>
        </w:rPr>
        <w:t>, and your heirs</w:t>
      </w:r>
      <w:r w:rsidRPr="00C24657">
        <w:rPr>
          <w:rStyle w:val="normaltextrun"/>
          <w:rFonts w:asciiTheme="minorHAnsi" w:hAnsiTheme="minorHAnsi" w:cstheme="minorHAnsi"/>
          <w:color w:val="333333"/>
        </w:rPr>
        <w:t xml:space="preserve">.  </w:t>
      </w:r>
      <w:r w:rsidR="00BC2F47">
        <w:rPr>
          <w:rStyle w:val="normaltextrun"/>
          <w:rFonts w:asciiTheme="minorHAnsi" w:hAnsiTheme="minorHAnsi" w:cstheme="minorHAnsi"/>
          <w:color w:val="333333"/>
        </w:rPr>
        <w:t>To donate an</w:t>
      </w:r>
      <w:r w:rsidRPr="00C24657">
        <w:rPr>
          <w:rStyle w:val="normaltextrun"/>
          <w:rFonts w:asciiTheme="minorHAnsi" w:hAnsiTheme="minorHAnsi" w:cstheme="minorHAnsi"/>
          <w:color w:val="333333"/>
        </w:rPr>
        <w:t xml:space="preserve"> RRSP/RRIF, name Inclusion Saskatchewan as the beneficiary, and your estate will receive a tax receipt for the full value of the gift.  </w:t>
      </w:r>
    </w:p>
    <w:p w14:paraId="5750359D" w14:textId="3B25BA87" w:rsidR="00220310" w:rsidRPr="00220310" w:rsidRDefault="00F86D8A" w:rsidP="002F0FF0">
      <w:pPr>
        <w:pStyle w:val="qowt-stl-normal"/>
        <w:shd w:val="clear" w:color="auto" w:fill="FFFFFF"/>
        <w:spacing w:after="0"/>
        <w:jc w:val="both"/>
        <w:rPr>
          <w:rFonts w:asciiTheme="minorHAnsi" w:hAnsiTheme="minorHAnsi" w:cstheme="minorHAnsi"/>
          <w:color w:val="333333"/>
        </w:rPr>
      </w:pPr>
      <w:r>
        <w:rPr>
          <w:rFonts w:asciiTheme="minorHAnsi" w:hAnsiTheme="minorHAnsi" w:cstheme="minorHAnsi"/>
          <w:noProof/>
          <w:color w:val="333333"/>
        </w:rPr>
        <mc:AlternateContent>
          <mc:Choice Requires="wps">
            <w:drawing>
              <wp:anchor distT="0" distB="0" distL="114300" distR="114300" simplePos="0" relativeHeight="251659264" behindDoc="0" locked="0" layoutInCell="1" allowOverlap="1" wp14:anchorId="32BC4515" wp14:editId="5D6A70DF">
                <wp:simplePos x="0" y="0"/>
                <wp:positionH relativeFrom="column">
                  <wp:posOffset>13580</wp:posOffset>
                </wp:positionH>
                <wp:positionV relativeFrom="paragraph">
                  <wp:posOffset>115186</wp:posOffset>
                </wp:positionV>
                <wp:extent cx="6880634" cy="0"/>
                <wp:effectExtent l="0" t="0" r="3175" b="12700"/>
                <wp:wrapNone/>
                <wp:docPr id="2" name="Straight Connector 2"/>
                <wp:cNvGraphicFramePr/>
                <a:graphic xmlns:a="http://schemas.openxmlformats.org/drawingml/2006/main">
                  <a:graphicData uri="http://schemas.microsoft.com/office/word/2010/wordprocessingShape">
                    <wps:wsp>
                      <wps:cNvCnPr/>
                      <wps:spPr>
                        <a:xfrm>
                          <a:off x="0" y="0"/>
                          <a:ext cx="6880634" cy="0"/>
                        </a:xfrm>
                        <a:prstGeom prst="line">
                          <a:avLst/>
                        </a:prstGeom>
                        <a:ln w="15875">
                          <a:solidFill>
                            <a:schemeClr val="dk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4D5D6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9.05pt" to="542.85pt,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" strokecolor="black [3200]" strokeweight="1.25pt">
                <v:stroke dashstyle="1 1" joinstyle="miter"/>
              </v:line>
            </w:pict>
          </mc:Fallback>
        </mc:AlternateContent>
      </w:r>
    </w:p>
    <w:p w14:paraId="5935B9B5" w14:textId="5778FB5E" w:rsidR="00C57174" w:rsidRPr="00F86D8A" w:rsidRDefault="006923C7" w:rsidP="002F0FF0">
      <w:pPr>
        <w:pStyle w:val="qowt-stl-normal"/>
        <w:shd w:val="clear" w:color="auto" w:fill="FFFFFF"/>
        <w:spacing w:after="0"/>
        <w:jc w:val="both"/>
        <w:rPr>
          <w:rFonts w:asciiTheme="minorHAnsi" w:hAnsiTheme="minorHAnsi" w:cstheme="minorHAnsi"/>
          <w:color w:val="333333"/>
        </w:rPr>
      </w:pPr>
      <w:r>
        <w:rPr>
          <w:rFonts w:asciiTheme="minorHAnsi" w:hAnsiTheme="minorHAnsi"/>
          <w:b/>
          <w:color w:val="171717" w:themeColor="background2" w:themeShade="1A"/>
        </w:rPr>
        <w:t>When Preparing your Will</w:t>
      </w:r>
      <w:r w:rsidR="00BC2F47">
        <w:rPr>
          <w:rFonts w:asciiTheme="minorHAnsi" w:hAnsiTheme="minorHAnsi"/>
          <w:b/>
          <w:color w:val="171717" w:themeColor="background2" w:themeShade="1A"/>
        </w:rPr>
        <w:t xml:space="preserve"> or Beneficiary designation</w:t>
      </w:r>
      <w:r>
        <w:rPr>
          <w:rFonts w:asciiTheme="minorHAnsi" w:hAnsiTheme="minorHAnsi"/>
          <w:b/>
          <w:color w:val="171717" w:themeColor="background2" w:themeShade="1A"/>
        </w:rPr>
        <w:t>, Please Note our Legal Name:</w:t>
      </w:r>
      <w:r w:rsidR="00C57174" w:rsidRPr="00C57174">
        <w:rPr>
          <w:rFonts w:asciiTheme="minorHAnsi" w:hAnsiTheme="minorHAnsi"/>
          <w:color w:val="171717" w:themeColor="background2" w:themeShade="1A"/>
        </w:rPr>
        <w:t xml:space="preserve"> </w:t>
      </w:r>
    </w:p>
    <w:p w14:paraId="7D223ACE" w14:textId="77777777" w:rsidR="00C57174" w:rsidRPr="00F86D8A" w:rsidRDefault="00C57174" w:rsidP="002F0FF0">
      <w:pPr>
        <w:pStyle w:val="qowt-stl-normal"/>
        <w:shd w:val="clear" w:color="auto" w:fill="FFFFFF"/>
        <w:spacing w:before="0" w:beforeAutospacing="0" w:after="0" w:afterAutospacing="0"/>
        <w:jc w:val="both"/>
        <w:rPr>
          <w:rFonts w:asciiTheme="minorHAnsi" w:hAnsiTheme="minorHAnsi"/>
          <w:i/>
          <w:iCs/>
          <w:color w:val="171717" w:themeColor="background2" w:themeShade="1A"/>
        </w:rPr>
      </w:pPr>
      <w:r w:rsidRPr="00F86D8A">
        <w:rPr>
          <w:rFonts w:asciiTheme="minorHAnsi" w:hAnsiTheme="minorHAnsi"/>
          <w:i/>
          <w:iCs/>
          <w:color w:val="171717" w:themeColor="background2" w:themeShade="1A"/>
        </w:rPr>
        <w:t xml:space="preserve">Inclusion Saskatchewan </w:t>
      </w:r>
      <w:r w:rsidR="00162019" w:rsidRPr="00F86D8A">
        <w:rPr>
          <w:rFonts w:asciiTheme="minorHAnsi" w:hAnsiTheme="minorHAnsi"/>
          <w:i/>
          <w:iCs/>
          <w:color w:val="171717" w:themeColor="background2" w:themeShade="1A"/>
        </w:rPr>
        <w:t>Inc.</w:t>
      </w:r>
    </w:p>
    <w:p w14:paraId="2536D9D0" w14:textId="77777777" w:rsidR="00C57174" w:rsidRPr="00F86D8A" w:rsidRDefault="00C57174" w:rsidP="002F0FF0">
      <w:pPr>
        <w:pStyle w:val="qowt-stl-normal"/>
        <w:shd w:val="clear" w:color="auto" w:fill="FFFFFF"/>
        <w:spacing w:before="0" w:beforeAutospacing="0" w:after="0" w:afterAutospacing="0"/>
        <w:jc w:val="both"/>
        <w:rPr>
          <w:rFonts w:asciiTheme="minorHAnsi" w:hAnsiTheme="minorHAnsi"/>
          <w:i/>
          <w:iCs/>
          <w:color w:val="171717" w:themeColor="background2" w:themeShade="1A"/>
        </w:rPr>
      </w:pPr>
      <w:r w:rsidRPr="00F86D8A">
        <w:rPr>
          <w:rFonts w:asciiTheme="minorHAnsi" w:hAnsiTheme="minorHAnsi"/>
          <w:i/>
          <w:iCs/>
          <w:color w:val="171717" w:themeColor="background2" w:themeShade="1A"/>
        </w:rPr>
        <w:t>3031 Louise Street, Saskatoon, Saskatchewan, S7J 3L1</w:t>
      </w:r>
    </w:p>
    <w:p w14:paraId="444EC678" w14:textId="77777777" w:rsidR="007D5BDB" w:rsidRPr="00F86D8A" w:rsidRDefault="00C57174" w:rsidP="002F0FF0">
      <w:pPr>
        <w:pStyle w:val="qowt-stl-normal"/>
        <w:shd w:val="clear" w:color="auto" w:fill="FFFFFF"/>
        <w:spacing w:before="0" w:beforeAutospacing="0" w:after="0" w:afterAutospacing="0"/>
        <w:jc w:val="both"/>
        <w:rPr>
          <w:rFonts w:asciiTheme="minorHAnsi" w:hAnsiTheme="minorHAnsi"/>
          <w:i/>
          <w:iCs/>
          <w:color w:val="171717" w:themeColor="background2" w:themeShade="1A"/>
        </w:rPr>
      </w:pPr>
      <w:r w:rsidRPr="00F86D8A">
        <w:rPr>
          <w:rFonts w:asciiTheme="minorHAnsi" w:hAnsiTheme="minorHAnsi"/>
          <w:i/>
          <w:iCs/>
          <w:color w:val="171717" w:themeColor="background2" w:themeShade="1A"/>
        </w:rPr>
        <w:t>Charitable Registration No: 10795 5403 RR0001</w:t>
      </w:r>
    </w:p>
    <w:p w14:paraId="0FAB0BD5" w14:textId="79F0371D" w:rsidR="00FB360C" w:rsidRPr="003C551A" w:rsidRDefault="00A862E6" w:rsidP="00F86D8A">
      <w:pPr>
        <w:pStyle w:val="qowt-stl-normal"/>
        <w:shd w:val="clear" w:color="auto" w:fill="FFFFFF"/>
        <w:spacing w:before="0" w:beforeAutospacing="0" w:after="0" w:afterAutospacing="0"/>
        <w:rPr>
          <w:rFonts w:asciiTheme="minorHAnsi" w:hAnsiTheme="minorHAnsi"/>
          <w:color w:val="171717" w:themeColor="background2" w:themeShade="1A"/>
        </w:rPr>
      </w:pPr>
      <w:r w:rsidRPr="003C551A">
        <w:rPr>
          <w:rFonts w:asciiTheme="minorHAnsi" w:hAnsiTheme="minorHAnsi"/>
          <w:color w:val="171717" w:themeColor="background2" w:themeShade="1A"/>
        </w:rPr>
        <w:br/>
      </w:r>
      <w:r w:rsidR="00F86D8A">
        <w:rPr>
          <w:rFonts w:asciiTheme="minorHAnsi" w:hAnsiTheme="minorHAnsi"/>
          <w:color w:val="171717" w:themeColor="background2" w:themeShade="1A"/>
        </w:rPr>
        <w:t>T</w:t>
      </w:r>
      <w:r w:rsidR="006923C7">
        <w:rPr>
          <w:rFonts w:asciiTheme="minorHAnsi" w:hAnsiTheme="minorHAnsi"/>
          <w:color w:val="171717" w:themeColor="background2" w:themeShade="1A"/>
        </w:rPr>
        <w:t xml:space="preserve">hank you for supporting Inclusion Saskatchewan!  </w:t>
      </w:r>
      <w:r w:rsidR="00FB360C" w:rsidRPr="003C551A">
        <w:rPr>
          <w:rFonts w:asciiTheme="minorHAnsi" w:hAnsiTheme="minorHAnsi"/>
          <w:color w:val="171717" w:themeColor="background2" w:themeShade="1A"/>
        </w:rPr>
        <w:t>Please contact Connie Andersen at</w:t>
      </w:r>
      <w:r w:rsidR="00F86D8A">
        <w:rPr>
          <w:rFonts w:asciiTheme="minorHAnsi" w:hAnsiTheme="minorHAnsi"/>
          <w:color w:val="171717" w:themeColor="background2" w:themeShade="1A"/>
        </w:rPr>
        <w:t xml:space="preserve"> </w:t>
      </w:r>
      <w:hyperlink r:id="rId10" w:history="1">
        <w:r w:rsidR="00F86D8A" w:rsidRPr="00BE6C7D">
          <w:rPr>
            <w:rStyle w:val="Hyperlink"/>
            <w:rFonts w:asciiTheme="minorHAnsi" w:hAnsiTheme="minorHAnsi"/>
          </w:rPr>
          <w:t>ConnieA@inclusionsk.</w:t>
        </w:r>
      </w:hyperlink>
      <w:r w:rsidR="006A62B5" w:rsidRPr="003C551A">
        <w:rPr>
          <w:rStyle w:val="Hyperlink"/>
          <w:rFonts w:asciiTheme="minorHAnsi" w:hAnsiTheme="minorHAnsi"/>
          <w:color w:val="171717" w:themeColor="background2" w:themeShade="1A"/>
        </w:rPr>
        <w:t>com</w:t>
      </w:r>
      <w:r w:rsidR="00FB360C" w:rsidRPr="003C551A">
        <w:rPr>
          <w:rFonts w:asciiTheme="minorHAnsi" w:hAnsiTheme="minorHAnsi"/>
          <w:color w:val="171717" w:themeColor="background2" w:themeShade="1A"/>
        </w:rPr>
        <w:t xml:space="preserve"> or 306-955-3344 for more information or to discuss your legacy planning options.</w:t>
      </w:r>
    </w:p>
    <w:p w14:paraId="2FF1A1AD" w14:textId="77777777" w:rsidR="00FB360C" w:rsidRDefault="00FB360C" w:rsidP="002F0FF0">
      <w:pPr>
        <w:pStyle w:val="qowt-stl-normal"/>
        <w:shd w:val="clear" w:color="auto" w:fill="FFFFFF"/>
        <w:spacing w:before="0" w:beforeAutospacing="0" w:after="0" w:afterAutospacing="0"/>
        <w:jc w:val="both"/>
        <w:rPr>
          <w:rFonts w:asciiTheme="minorHAnsi" w:hAnsiTheme="minorHAnsi"/>
          <w:color w:val="000000"/>
        </w:rPr>
      </w:pPr>
    </w:p>
    <w:p w14:paraId="63D445A2" w14:textId="794F6C8F" w:rsidR="00586A40" w:rsidRPr="00FB360C" w:rsidRDefault="00F86D8A" w:rsidP="002F0FF0">
      <w:pPr>
        <w:pStyle w:val="qowt-stl-normal"/>
        <w:shd w:val="clear" w:color="auto" w:fill="FFFFFF"/>
        <w:spacing w:before="0" w:beforeAutospacing="0" w:after="0" w:afterAutospacing="0"/>
        <w:jc w:val="both"/>
      </w:pPr>
      <w:r>
        <w:rPr>
          <w:rStyle w:val="Emphasis"/>
          <w:rFonts w:ascii="Georgia" w:hAnsi="Georgia"/>
          <w:color w:val="303332"/>
          <w:sz w:val="20"/>
          <w:szCs w:val="20"/>
          <w:bdr w:val="none" w:sz="0" w:space="0" w:color="auto" w:frame="1"/>
          <w:shd w:val="clear" w:color="auto" w:fill="FFFFFF"/>
        </w:rPr>
        <w:t>*</w:t>
      </w:r>
      <w:r w:rsidR="00FB360C" w:rsidRPr="00FB360C">
        <w:rPr>
          <w:rStyle w:val="Emphasis"/>
          <w:rFonts w:ascii="Georgia" w:hAnsi="Georgia"/>
          <w:color w:val="303332"/>
          <w:sz w:val="20"/>
          <w:szCs w:val="20"/>
          <w:bdr w:val="none" w:sz="0" w:space="0" w:color="auto" w:frame="1"/>
          <w:shd w:val="clear" w:color="auto" w:fill="FFFFFF"/>
        </w:rPr>
        <w:t xml:space="preserve">Please note that the information in this </w:t>
      </w:r>
      <w:r w:rsidR="00B35A8F">
        <w:rPr>
          <w:rStyle w:val="Emphasis"/>
          <w:rFonts w:ascii="Georgia" w:hAnsi="Georgia"/>
          <w:color w:val="303332"/>
          <w:sz w:val="20"/>
          <w:szCs w:val="20"/>
          <w:bdr w:val="none" w:sz="0" w:space="0" w:color="auto" w:frame="1"/>
          <w:shd w:val="clear" w:color="auto" w:fill="FFFFFF"/>
        </w:rPr>
        <w:t xml:space="preserve">document </w:t>
      </w:r>
      <w:r w:rsidR="00FB360C" w:rsidRPr="00FB360C">
        <w:rPr>
          <w:rStyle w:val="Emphasis"/>
          <w:rFonts w:ascii="Georgia" w:hAnsi="Georgia"/>
          <w:color w:val="303332"/>
          <w:sz w:val="20"/>
          <w:szCs w:val="20"/>
          <w:bdr w:val="none" w:sz="0" w:space="0" w:color="auto" w:frame="1"/>
          <w:shd w:val="clear" w:color="auto" w:fill="FFFFFF"/>
        </w:rPr>
        <w:t xml:space="preserve">and in </w:t>
      </w:r>
      <w:r w:rsidR="00FB360C" w:rsidRPr="00FB360C">
        <w:rPr>
          <w:rStyle w:val="Emphasis"/>
          <w:rFonts w:ascii="Georgia" w:hAnsi="Georgia"/>
          <w:color w:val="303332"/>
          <w:sz w:val="20"/>
          <w:szCs w:val="20"/>
          <w:u w:val="single"/>
          <w:bdr w:val="none" w:sz="0" w:space="0" w:color="auto" w:frame="1"/>
          <w:shd w:val="clear" w:color="auto" w:fill="FFFFFF"/>
        </w:rPr>
        <w:t>Road Map to the Future</w:t>
      </w:r>
      <w:r w:rsidR="00FB360C" w:rsidRPr="00FB360C">
        <w:rPr>
          <w:rStyle w:val="Emphasis"/>
          <w:rFonts w:ascii="Georgia" w:hAnsi="Georgia"/>
          <w:color w:val="303332"/>
          <w:sz w:val="20"/>
          <w:szCs w:val="20"/>
          <w:bdr w:val="none" w:sz="0" w:space="0" w:color="auto" w:frame="1"/>
          <w:shd w:val="clear" w:color="auto" w:fill="FFFFFF"/>
        </w:rPr>
        <w:t xml:space="preserve"> does not constitute legal or professional financial planning advice and should not be substituted for appropriate professional counsel. </w:t>
      </w:r>
      <w:r w:rsidR="006A62B5">
        <w:rPr>
          <w:rStyle w:val="Emphasis"/>
          <w:rFonts w:ascii="Georgia" w:hAnsi="Georgia"/>
          <w:color w:val="303332"/>
          <w:sz w:val="20"/>
          <w:szCs w:val="20"/>
          <w:bdr w:val="none" w:sz="0" w:space="0" w:color="auto" w:frame="1"/>
          <w:shd w:val="clear" w:color="auto" w:fill="FFFFFF"/>
        </w:rPr>
        <w:t>Inclusion S</w:t>
      </w:r>
      <w:r w:rsidR="006923C7">
        <w:rPr>
          <w:rStyle w:val="Emphasis"/>
          <w:rFonts w:ascii="Georgia" w:hAnsi="Georgia"/>
          <w:color w:val="303332"/>
          <w:sz w:val="20"/>
          <w:szCs w:val="20"/>
          <w:bdr w:val="none" w:sz="0" w:space="0" w:color="auto" w:frame="1"/>
          <w:shd w:val="clear" w:color="auto" w:fill="FFFFFF"/>
        </w:rPr>
        <w:t>aska</w:t>
      </w:r>
      <w:r w:rsidR="00B35A8F">
        <w:rPr>
          <w:rStyle w:val="Emphasis"/>
          <w:rFonts w:ascii="Georgia" w:hAnsi="Georgia"/>
          <w:color w:val="303332"/>
          <w:sz w:val="20"/>
          <w:szCs w:val="20"/>
          <w:bdr w:val="none" w:sz="0" w:space="0" w:color="auto" w:frame="1"/>
          <w:shd w:val="clear" w:color="auto" w:fill="FFFFFF"/>
        </w:rPr>
        <w:t>tchewan</w:t>
      </w:r>
      <w:r w:rsidR="00FB360C" w:rsidRPr="00FB360C">
        <w:rPr>
          <w:rStyle w:val="Emphasis"/>
          <w:rFonts w:ascii="Georgia" w:hAnsi="Georgia"/>
          <w:color w:val="303332"/>
          <w:sz w:val="20"/>
          <w:szCs w:val="20"/>
          <w:bdr w:val="none" w:sz="0" w:space="0" w:color="auto" w:frame="1"/>
          <w:shd w:val="clear" w:color="auto" w:fill="FFFFFF"/>
        </w:rPr>
        <w:t xml:space="preserve"> encourages you to seek qualified, legal and financial advice before deciding on a course of action.</w:t>
      </w:r>
    </w:p>
    <w:sectPr w:rsidR="00586A40" w:rsidRPr="00FB360C" w:rsidSect="00C8432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04708" w14:textId="77777777" w:rsidR="00C13B56" w:rsidRDefault="00C13B56" w:rsidP="00C84322">
      <w:pPr>
        <w:spacing w:after="0" w:line="240" w:lineRule="auto"/>
      </w:pPr>
      <w:r>
        <w:separator/>
      </w:r>
    </w:p>
  </w:endnote>
  <w:endnote w:type="continuationSeparator" w:id="0">
    <w:p w14:paraId="3DC93838" w14:textId="77777777" w:rsidR="00C13B56" w:rsidRDefault="00C13B56" w:rsidP="00C8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C20B0" w14:textId="77777777" w:rsidR="00C13B56" w:rsidRDefault="00C13B56" w:rsidP="00C84322">
      <w:pPr>
        <w:spacing w:after="0" w:line="240" w:lineRule="auto"/>
      </w:pPr>
      <w:r>
        <w:separator/>
      </w:r>
    </w:p>
  </w:footnote>
  <w:footnote w:type="continuationSeparator" w:id="0">
    <w:p w14:paraId="021B6A5F" w14:textId="77777777" w:rsidR="00C13B56" w:rsidRDefault="00C13B56" w:rsidP="00C84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65B7B"/>
    <w:multiLevelType w:val="hybridMultilevel"/>
    <w:tmpl w:val="93A21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E6"/>
    <w:rsid w:val="00162019"/>
    <w:rsid w:val="00186167"/>
    <w:rsid w:val="00220310"/>
    <w:rsid w:val="00253A45"/>
    <w:rsid w:val="00291F2A"/>
    <w:rsid w:val="002F0FF0"/>
    <w:rsid w:val="003232D4"/>
    <w:rsid w:val="003C551A"/>
    <w:rsid w:val="004A4A10"/>
    <w:rsid w:val="005325DD"/>
    <w:rsid w:val="00586A40"/>
    <w:rsid w:val="00626309"/>
    <w:rsid w:val="006923C7"/>
    <w:rsid w:val="006A62B5"/>
    <w:rsid w:val="007C462F"/>
    <w:rsid w:val="007D5BDB"/>
    <w:rsid w:val="00815D79"/>
    <w:rsid w:val="0082231F"/>
    <w:rsid w:val="008919EE"/>
    <w:rsid w:val="008F6AFB"/>
    <w:rsid w:val="00933B19"/>
    <w:rsid w:val="00935606"/>
    <w:rsid w:val="00A721CE"/>
    <w:rsid w:val="00A862E6"/>
    <w:rsid w:val="00B35A8F"/>
    <w:rsid w:val="00BC2F47"/>
    <w:rsid w:val="00C13B56"/>
    <w:rsid w:val="00C24657"/>
    <w:rsid w:val="00C57174"/>
    <w:rsid w:val="00C84322"/>
    <w:rsid w:val="00E62252"/>
    <w:rsid w:val="00F86D8A"/>
    <w:rsid w:val="00FB36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5C41"/>
  <w15:chartTrackingRefBased/>
  <w15:docId w15:val="{DEBDFD57-386A-4D77-9B57-8F089842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normal">
    <w:name w:val="qowt-stl-normal"/>
    <w:basedOn w:val="Normal"/>
    <w:rsid w:val="00A862E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B360C"/>
    <w:rPr>
      <w:color w:val="0563C1" w:themeColor="hyperlink"/>
      <w:u w:val="single"/>
    </w:rPr>
  </w:style>
  <w:style w:type="character" w:styleId="Emphasis">
    <w:name w:val="Emphasis"/>
    <w:basedOn w:val="DefaultParagraphFont"/>
    <w:uiPriority w:val="20"/>
    <w:qFormat/>
    <w:rsid w:val="00FB360C"/>
    <w:rPr>
      <w:i/>
      <w:iCs/>
    </w:rPr>
  </w:style>
  <w:style w:type="paragraph" w:styleId="BalloonText">
    <w:name w:val="Balloon Text"/>
    <w:basedOn w:val="Normal"/>
    <w:link w:val="BalloonTextChar"/>
    <w:uiPriority w:val="99"/>
    <w:semiHidden/>
    <w:unhideWhenUsed/>
    <w:rsid w:val="00C84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322"/>
    <w:rPr>
      <w:rFonts w:ascii="Segoe UI" w:hAnsi="Segoe UI" w:cs="Segoe UI"/>
      <w:sz w:val="18"/>
      <w:szCs w:val="18"/>
    </w:rPr>
  </w:style>
  <w:style w:type="paragraph" w:styleId="Header">
    <w:name w:val="header"/>
    <w:basedOn w:val="Normal"/>
    <w:link w:val="HeaderChar"/>
    <w:uiPriority w:val="99"/>
    <w:unhideWhenUsed/>
    <w:rsid w:val="00C84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322"/>
  </w:style>
  <w:style w:type="paragraph" w:styleId="Footer">
    <w:name w:val="footer"/>
    <w:basedOn w:val="Normal"/>
    <w:link w:val="FooterChar"/>
    <w:uiPriority w:val="99"/>
    <w:unhideWhenUsed/>
    <w:rsid w:val="00C84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322"/>
  </w:style>
  <w:style w:type="character" w:customStyle="1" w:styleId="normaltextrun">
    <w:name w:val="normaltextrun"/>
    <w:basedOn w:val="DefaultParagraphFont"/>
    <w:rsid w:val="00C24657"/>
  </w:style>
  <w:style w:type="character" w:styleId="FollowedHyperlink">
    <w:name w:val="FollowedHyperlink"/>
    <w:basedOn w:val="DefaultParagraphFont"/>
    <w:uiPriority w:val="99"/>
    <w:semiHidden/>
    <w:unhideWhenUsed/>
    <w:rsid w:val="00F86D8A"/>
    <w:rPr>
      <w:color w:val="954F72" w:themeColor="followedHyperlink"/>
      <w:u w:val="single"/>
    </w:rPr>
  </w:style>
  <w:style w:type="character" w:styleId="UnresolvedMention">
    <w:name w:val="Unresolved Mention"/>
    <w:basedOn w:val="DefaultParagraphFont"/>
    <w:uiPriority w:val="99"/>
    <w:semiHidden/>
    <w:unhideWhenUsed/>
    <w:rsid w:val="00F86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48151">
      <w:bodyDiv w:val="1"/>
      <w:marLeft w:val="0"/>
      <w:marRight w:val="0"/>
      <w:marTop w:val="0"/>
      <w:marBottom w:val="0"/>
      <w:divBdr>
        <w:top w:val="none" w:sz="0" w:space="0" w:color="auto"/>
        <w:left w:val="none" w:sz="0" w:space="0" w:color="auto"/>
        <w:bottom w:val="none" w:sz="0" w:space="0" w:color="auto"/>
        <w:right w:val="none" w:sz="0" w:space="0" w:color="auto"/>
      </w:divBdr>
    </w:div>
    <w:div w:id="1126704514">
      <w:bodyDiv w:val="1"/>
      <w:marLeft w:val="0"/>
      <w:marRight w:val="0"/>
      <w:marTop w:val="0"/>
      <w:marBottom w:val="0"/>
      <w:divBdr>
        <w:top w:val="none" w:sz="0" w:space="0" w:color="auto"/>
        <w:left w:val="none" w:sz="0" w:space="0" w:color="auto"/>
        <w:bottom w:val="none" w:sz="0" w:space="0" w:color="auto"/>
        <w:right w:val="none" w:sz="0" w:space="0" w:color="auto"/>
      </w:divBdr>
    </w:div>
    <w:div w:id="2067295214">
      <w:bodyDiv w:val="1"/>
      <w:marLeft w:val="0"/>
      <w:marRight w:val="0"/>
      <w:marTop w:val="0"/>
      <w:marBottom w:val="0"/>
      <w:divBdr>
        <w:top w:val="none" w:sz="0" w:space="0" w:color="auto"/>
        <w:left w:val="none" w:sz="0" w:space="0" w:color="auto"/>
        <w:bottom w:val="none" w:sz="0" w:space="0" w:color="auto"/>
        <w:right w:val="none" w:sz="0" w:space="0" w:color="auto"/>
      </w:divBdr>
      <w:divsChild>
        <w:div w:id="590891701">
          <w:marLeft w:val="0"/>
          <w:marRight w:val="0"/>
          <w:marTop w:val="0"/>
          <w:marBottom w:val="0"/>
          <w:divBdr>
            <w:top w:val="none" w:sz="0" w:space="0" w:color="auto"/>
            <w:left w:val="none" w:sz="0" w:space="0" w:color="auto"/>
            <w:bottom w:val="none" w:sz="0" w:space="0" w:color="auto"/>
            <w:right w:val="none" w:sz="0" w:space="0" w:color="auto"/>
          </w:divBdr>
        </w:div>
        <w:div w:id="1722095102">
          <w:marLeft w:val="0"/>
          <w:marRight w:val="0"/>
          <w:marTop w:val="0"/>
          <w:marBottom w:val="0"/>
          <w:divBdr>
            <w:top w:val="none" w:sz="0" w:space="0" w:color="auto"/>
            <w:left w:val="none" w:sz="0" w:space="0" w:color="auto"/>
            <w:bottom w:val="none" w:sz="0" w:space="0" w:color="auto"/>
            <w:right w:val="none" w:sz="0" w:space="0" w:color="auto"/>
          </w:divBdr>
          <w:divsChild>
            <w:div w:id="519005146">
              <w:marLeft w:val="0"/>
              <w:marRight w:val="0"/>
              <w:marTop w:val="0"/>
              <w:marBottom w:val="0"/>
              <w:divBdr>
                <w:top w:val="none" w:sz="0" w:space="0" w:color="auto"/>
                <w:left w:val="none" w:sz="0" w:space="0" w:color="auto"/>
                <w:bottom w:val="none" w:sz="0" w:space="0" w:color="auto"/>
                <w:right w:val="none" w:sz="0" w:space="0" w:color="auto"/>
              </w:divBdr>
            </w:div>
            <w:div w:id="955520986">
              <w:marLeft w:val="0"/>
              <w:marRight w:val="0"/>
              <w:marTop w:val="0"/>
              <w:marBottom w:val="0"/>
              <w:divBdr>
                <w:top w:val="none" w:sz="0" w:space="0" w:color="auto"/>
                <w:left w:val="none" w:sz="0" w:space="0" w:color="auto"/>
                <w:bottom w:val="none" w:sz="0" w:space="0" w:color="auto"/>
                <w:right w:val="none" w:sz="0" w:space="0" w:color="auto"/>
              </w:divBdr>
            </w:div>
            <w:div w:id="525405808">
              <w:marLeft w:val="0"/>
              <w:marRight w:val="0"/>
              <w:marTop w:val="0"/>
              <w:marBottom w:val="0"/>
              <w:divBdr>
                <w:top w:val="none" w:sz="0" w:space="0" w:color="auto"/>
                <w:left w:val="none" w:sz="0" w:space="0" w:color="auto"/>
                <w:bottom w:val="none" w:sz="0" w:space="0" w:color="auto"/>
                <w:right w:val="none" w:sz="0" w:space="0" w:color="auto"/>
              </w:divBdr>
            </w:div>
            <w:div w:id="1911382115">
              <w:marLeft w:val="0"/>
              <w:marRight w:val="0"/>
              <w:marTop w:val="0"/>
              <w:marBottom w:val="0"/>
              <w:divBdr>
                <w:top w:val="none" w:sz="0" w:space="0" w:color="auto"/>
                <w:left w:val="none" w:sz="0" w:space="0" w:color="auto"/>
                <w:bottom w:val="none" w:sz="0" w:space="0" w:color="auto"/>
                <w:right w:val="none" w:sz="0" w:space="0" w:color="auto"/>
              </w:divBdr>
            </w:div>
            <w:div w:id="1441687055">
              <w:marLeft w:val="0"/>
              <w:marRight w:val="0"/>
              <w:marTop w:val="0"/>
              <w:marBottom w:val="0"/>
              <w:divBdr>
                <w:top w:val="none" w:sz="0" w:space="0" w:color="auto"/>
                <w:left w:val="none" w:sz="0" w:space="0" w:color="auto"/>
                <w:bottom w:val="none" w:sz="0" w:space="0" w:color="auto"/>
                <w:right w:val="none" w:sz="0" w:space="0" w:color="auto"/>
              </w:divBdr>
            </w:div>
          </w:divsChild>
        </w:div>
        <w:div w:id="1730611321">
          <w:marLeft w:val="0"/>
          <w:marRight w:val="0"/>
          <w:marTop w:val="0"/>
          <w:marBottom w:val="0"/>
          <w:divBdr>
            <w:top w:val="none" w:sz="0" w:space="0" w:color="auto"/>
            <w:left w:val="none" w:sz="0" w:space="0" w:color="auto"/>
            <w:bottom w:val="none" w:sz="0" w:space="0" w:color="auto"/>
            <w:right w:val="none" w:sz="0" w:space="0" w:color="auto"/>
          </w:divBdr>
          <w:divsChild>
            <w:div w:id="904725171">
              <w:marLeft w:val="0"/>
              <w:marRight w:val="0"/>
              <w:marTop w:val="0"/>
              <w:marBottom w:val="0"/>
              <w:divBdr>
                <w:top w:val="none" w:sz="0" w:space="0" w:color="auto"/>
                <w:left w:val="none" w:sz="0" w:space="0" w:color="auto"/>
                <w:bottom w:val="none" w:sz="0" w:space="0" w:color="auto"/>
                <w:right w:val="none" w:sz="0" w:space="0" w:color="auto"/>
              </w:divBdr>
            </w:div>
            <w:div w:id="618030446">
              <w:marLeft w:val="0"/>
              <w:marRight w:val="0"/>
              <w:marTop w:val="0"/>
              <w:marBottom w:val="0"/>
              <w:divBdr>
                <w:top w:val="none" w:sz="0" w:space="0" w:color="auto"/>
                <w:left w:val="none" w:sz="0" w:space="0" w:color="auto"/>
                <w:bottom w:val="none" w:sz="0" w:space="0" w:color="auto"/>
                <w:right w:val="none" w:sz="0" w:space="0" w:color="auto"/>
              </w:divBdr>
            </w:div>
            <w:div w:id="1395161298">
              <w:marLeft w:val="0"/>
              <w:marRight w:val="0"/>
              <w:marTop w:val="0"/>
              <w:marBottom w:val="0"/>
              <w:divBdr>
                <w:top w:val="none" w:sz="0" w:space="0" w:color="auto"/>
                <w:left w:val="none" w:sz="0" w:space="0" w:color="auto"/>
                <w:bottom w:val="none" w:sz="0" w:space="0" w:color="auto"/>
                <w:right w:val="none" w:sz="0" w:space="0" w:color="auto"/>
              </w:divBdr>
            </w:div>
            <w:div w:id="1318194014">
              <w:marLeft w:val="0"/>
              <w:marRight w:val="0"/>
              <w:marTop w:val="0"/>
              <w:marBottom w:val="0"/>
              <w:divBdr>
                <w:top w:val="none" w:sz="0" w:space="0" w:color="auto"/>
                <w:left w:val="none" w:sz="0" w:space="0" w:color="auto"/>
                <w:bottom w:val="none" w:sz="0" w:space="0" w:color="auto"/>
                <w:right w:val="none" w:sz="0" w:space="0" w:color="auto"/>
              </w:divBdr>
            </w:div>
            <w:div w:id="508326903">
              <w:marLeft w:val="0"/>
              <w:marRight w:val="0"/>
              <w:marTop w:val="0"/>
              <w:marBottom w:val="0"/>
              <w:divBdr>
                <w:top w:val="none" w:sz="0" w:space="0" w:color="auto"/>
                <w:left w:val="none" w:sz="0" w:space="0" w:color="auto"/>
                <w:bottom w:val="none" w:sz="0" w:space="0" w:color="auto"/>
                <w:right w:val="none" w:sz="0" w:space="0" w:color="auto"/>
              </w:divBdr>
            </w:div>
          </w:divsChild>
        </w:div>
        <w:div w:id="307518625">
          <w:marLeft w:val="0"/>
          <w:marRight w:val="0"/>
          <w:marTop w:val="0"/>
          <w:marBottom w:val="0"/>
          <w:divBdr>
            <w:top w:val="none" w:sz="0" w:space="0" w:color="auto"/>
            <w:left w:val="none" w:sz="0" w:space="0" w:color="auto"/>
            <w:bottom w:val="none" w:sz="0" w:space="0" w:color="auto"/>
            <w:right w:val="none" w:sz="0" w:space="0" w:color="auto"/>
          </w:divBdr>
        </w:div>
        <w:div w:id="637539211">
          <w:marLeft w:val="0"/>
          <w:marRight w:val="0"/>
          <w:marTop w:val="0"/>
          <w:marBottom w:val="0"/>
          <w:divBdr>
            <w:top w:val="none" w:sz="0" w:space="0" w:color="auto"/>
            <w:left w:val="none" w:sz="0" w:space="0" w:color="auto"/>
            <w:bottom w:val="none" w:sz="0" w:space="0" w:color="auto"/>
            <w:right w:val="none" w:sz="0" w:space="0" w:color="auto"/>
          </w:divBdr>
        </w:div>
        <w:div w:id="1206330954">
          <w:marLeft w:val="0"/>
          <w:marRight w:val="0"/>
          <w:marTop w:val="0"/>
          <w:marBottom w:val="0"/>
          <w:divBdr>
            <w:top w:val="none" w:sz="0" w:space="0" w:color="auto"/>
            <w:left w:val="none" w:sz="0" w:space="0" w:color="auto"/>
            <w:bottom w:val="none" w:sz="0" w:space="0" w:color="auto"/>
            <w:right w:val="none" w:sz="0" w:space="0" w:color="auto"/>
          </w:divBdr>
        </w:div>
        <w:div w:id="1792481029">
          <w:marLeft w:val="0"/>
          <w:marRight w:val="0"/>
          <w:marTop w:val="0"/>
          <w:marBottom w:val="0"/>
          <w:divBdr>
            <w:top w:val="none" w:sz="0" w:space="0" w:color="auto"/>
            <w:left w:val="none" w:sz="0" w:space="0" w:color="auto"/>
            <w:bottom w:val="none" w:sz="0" w:space="0" w:color="auto"/>
            <w:right w:val="none" w:sz="0" w:space="0" w:color="auto"/>
          </w:divBdr>
        </w:div>
        <w:div w:id="517163914">
          <w:marLeft w:val="0"/>
          <w:marRight w:val="0"/>
          <w:marTop w:val="0"/>
          <w:marBottom w:val="0"/>
          <w:divBdr>
            <w:top w:val="none" w:sz="0" w:space="0" w:color="auto"/>
            <w:left w:val="none" w:sz="0" w:space="0" w:color="auto"/>
            <w:bottom w:val="none" w:sz="0" w:space="0" w:color="auto"/>
            <w:right w:val="none" w:sz="0" w:space="0" w:color="auto"/>
          </w:divBdr>
        </w:div>
        <w:div w:id="322007489">
          <w:marLeft w:val="0"/>
          <w:marRight w:val="0"/>
          <w:marTop w:val="0"/>
          <w:marBottom w:val="0"/>
          <w:divBdr>
            <w:top w:val="none" w:sz="0" w:space="0" w:color="auto"/>
            <w:left w:val="none" w:sz="0" w:space="0" w:color="auto"/>
            <w:bottom w:val="none" w:sz="0" w:space="0" w:color="auto"/>
            <w:right w:val="none" w:sz="0" w:space="0" w:color="auto"/>
          </w:divBdr>
        </w:div>
        <w:div w:id="616719136">
          <w:marLeft w:val="0"/>
          <w:marRight w:val="0"/>
          <w:marTop w:val="0"/>
          <w:marBottom w:val="0"/>
          <w:divBdr>
            <w:top w:val="none" w:sz="0" w:space="0" w:color="auto"/>
            <w:left w:val="none" w:sz="0" w:space="0" w:color="auto"/>
            <w:bottom w:val="none" w:sz="0" w:space="0" w:color="auto"/>
            <w:right w:val="none" w:sz="0" w:space="0" w:color="auto"/>
          </w:divBdr>
        </w:div>
        <w:div w:id="1940600188">
          <w:marLeft w:val="0"/>
          <w:marRight w:val="0"/>
          <w:marTop w:val="0"/>
          <w:marBottom w:val="0"/>
          <w:divBdr>
            <w:top w:val="none" w:sz="0" w:space="0" w:color="auto"/>
            <w:left w:val="none" w:sz="0" w:space="0" w:color="auto"/>
            <w:bottom w:val="none" w:sz="0" w:space="0" w:color="auto"/>
            <w:right w:val="none" w:sz="0" w:space="0" w:color="auto"/>
          </w:divBdr>
        </w:div>
        <w:div w:id="162431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nieA@inclusionsk." TargetMode="External"/><Relationship Id="rId4" Type="http://schemas.openxmlformats.org/officeDocument/2006/relationships/settings" Target="settings.xml"/><Relationship Id="rId9" Type="http://schemas.openxmlformats.org/officeDocument/2006/relationships/hyperlink" Target="http://www.inclusionsk.co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2B850-E0C0-4CD7-9C56-6F872A7C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Andersen</dc:creator>
  <cp:keywords/>
  <dc:description/>
  <cp:lastModifiedBy>Katherine Andersen-Hallberg</cp:lastModifiedBy>
  <cp:revision>12</cp:revision>
  <cp:lastPrinted>2017-04-12T16:05:00Z</cp:lastPrinted>
  <dcterms:created xsi:type="dcterms:W3CDTF">2020-05-06T19:57:00Z</dcterms:created>
  <dcterms:modified xsi:type="dcterms:W3CDTF">2020-08-27T23:29:00Z</dcterms:modified>
</cp:coreProperties>
</file>